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D62BB" w14:textId="77777777" w:rsidR="004A13D1" w:rsidRDefault="004A13D1" w:rsidP="004A1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3" w:after="0" w:line="240" w:lineRule="auto"/>
        <w:rPr>
          <w:rFonts w:ascii="Times New Roman" w:eastAsia="Times New Roman" w:hAnsi="Times New Roman" w:cs="Times New Roman"/>
          <w:b/>
          <w:bCs/>
          <w:color w:val="000000"/>
          <w:sz w:val="20"/>
          <w:szCs w:val="20"/>
          <w:bdr w:val="none" w:sz="0" w:space="0" w:color="auto" w:frame="1"/>
          <w14:textOutline w14:w="0" w14:cap="flat" w14:cmpd="sng" w14:algn="ctr">
            <w14:noFill/>
            <w14:prstDash w14:val="solid"/>
            <w14:bevel/>
          </w14:textOutline>
        </w:rPr>
      </w:pPr>
    </w:p>
    <w:p w14:paraId="27DFD4CF" w14:textId="5BF695AE" w:rsidR="00A41448" w:rsidRPr="00A41448" w:rsidRDefault="00764BAC" w:rsidP="00A41448">
      <w:pPr>
        <w:widowControl w:val="0"/>
        <w:autoSpaceDE w:val="0"/>
        <w:autoSpaceDN w:val="0"/>
        <w:spacing w:after="0" w:line="240" w:lineRule="auto"/>
        <w:jc w:val="right"/>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Приложение № 30</w:t>
      </w:r>
    </w:p>
    <w:p w14:paraId="50F3DE3E" w14:textId="77777777" w:rsidR="00A41448" w:rsidRPr="00A41448" w:rsidRDefault="00A41448" w:rsidP="00A41448">
      <w:pPr>
        <w:widowControl w:val="0"/>
        <w:autoSpaceDE w:val="0"/>
        <w:autoSpaceDN w:val="0"/>
        <w:spacing w:after="0" w:line="240" w:lineRule="auto"/>
        <w:rPr>
          <w:rFonts w:ascii="Times New Roman" w:hAnsi="Times New Roman" w:cs="Times New Roman"/>
          <w:color w:val="000000"/>
          <w:sz w:val="24"/>
          <w:szCs w:val="28"/>
          <w:lang w:eastAsia="ru-RU"/>
        </w:rPr>
      </w:pPr>
    </w:p>
    <w:p w14:paraId="36A1D095" w14:textId="3A4CBFD3" w:rsidR="00A41448" w:rsidRPr="00A41448" w:rsidRDefault="0093346E" w:rsidP="00A41448">
      <w:pPr>
        <w:widowControl w:val="0"/>
        <w:autoSpaceDE w:val="0"/>
        <w:autoSpaceDN w:val="0"/>
        <w:spacing w:after="0" w:line="240" w:lineRule="auto"/>
        <w:jc w:val="center"/>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к</w:t>
      </w:r>
      <w:bookmarkStart w:id="0" w:name="_GoBack"/>
      <w:bookmarkEnd w:id="0"/>
      <w:r w:rsidR="00A41448" w:rsidRPr="00A41448">
        <w:rPr>
          <w:rFonts w:ascii="Times New Roman" w:hAnsi="Times New Roman" w:cs="Times New Roman"/>
          <w:color w:val="000000"/>
          <w:sz w:val="24"/>
          <w:szCs w:val="28"/>
          <w:lang w:eastAsia="ru-RU"/>
        </w:rPr>
        <w:t xml:space="preserve"> ООП ООО утвержденного</w:t>
      </w:r>
    </w:p>
    <w:p w14:paraId="78CBB8B8" w14:textId="77777777" w:rsidR="00A41448" w:rsidRPr="00A41448" w:rsidRDefault="00A41448" w:rsidP="00A41448">
      <w:pPr>
        <w:widowControl w:val="0"/>
        <w:autoSpaceDE w:val="0"/>
        <w:autoSpaceDN w:val="0"/>
        <w:spacing w:after="0" w:line="240" w:lineRule="auto"/>
        <w:jc w:val="center"/>
        <w:rPr>
          <w:rFonts w:ascii="Times New Roman" w:hAnsi="Times New Roman" w:cs="Times New Roman"/>
          <w:color w:val="000000"/>
          <w:sz w:val="24"/>
          <w:szCs w:val="28"/>
          <w:lang w:eastAsia="ru-RU"/>
        </w:rPr>
      </w:pPr>
      <w:r w:rsidRPr="00A41448">
        <w:rPr>
          <w:rFonts w:ascii="Times New Roman" w:hAnsi="Times New Roman" w:cs="Times New Roman"/>
          <w:color w:val="000000"/>
          <w:sz w:val="24"/>
          <w:szCs w:val="28"/>
          <w:lang w:eastAsia="ru-RU"/>
        </w:rPr>
        <w:t>приказом директора МКОУ «СОШ №20» г.о.Нальчик от 29.08.2025г. № 225</w:t>
      </w:r>
    </w:p>
    <w:p w14:paraId="31278DF5" w14:textId="6E3DA7A1" w:rsidR="00C27049" w:rsidRPr="00C27049" w:rsidRDefault="00C27049" w:rsidP="00C27049">
      <w:pPr>
        <w:widowControl w:val="0"/>
        <w:autoSpaceDE w:val="0"/>
        <w:autoSpaceDN w:val="0"/>
        <w:spacing w:after="0" w:line="240" w:lineRule="auto"/>
        <w:ind w:left="2292"/>
        <w:rPr>
          <w:rFonts w:ascii="Times New Roman" w:eastAsia="Times New Roman" w:hAnsi="Times New Roman" w:cs="Times New Roman"/>
          <w:b/>
          <w:noProof/>
          <w:sz w:val="24"/>
          <w:szCs w:val="24"/>
          <w:lang w:eastAsia="ru-RU"/>
        </w:rPr>
      </w:pPr>
    </w:p>
    <w:p w14:paraId="7C6D09E6" w14:textId="1630C832" w:rsidR="00050AFC" w:rsidRPr="00050AFC" w:rsidRDefault="00E42EC2" w:rsidP="00050AFC">
      <w:pPr>
        <w:widowControl w:val="0"/>
        <w:autoSpaceDE w:val="0"/>
        <w:autoSpaceDN w:val="0"/>
        <w:spacing w:after="0" w:line="240" w:lineRule="auto"/>
        <w:rPr>
          <w:rFonts w:ascii="Times New Roman" w:eastAsia="Times New Roman" w:hAnsi="Times New Roman" w:cs="Times New Roman"/>
          <w:sz w:val="20"/>
          <w:szCs w:val="28"/>
        </w:rPr>
      </w:pPr>
      <w:r>
        <w:rPr>
          <w:rFonts w:ascii="Times New Roman" w:eastAsia="Times New Roman" w:hAnsi="Times New Roman" w:cs="Times New Roman"/>
          <w:noProof/>
          <w:sz w:val="20"/>
          <w:szCs w:val="28"/>
          <w:lang w:eastAsia="ru-RU"/>
        </w:rPr>
        <w:t xml:space="preserve"> </w:t>
      </w:r>
      <w:r w:rsidR="007A17D7">
        <w:rPr>
          <w:rFonts w:ascii="Times New Roman" w:eastAsia="Times New Roman" w:hAnsi="Times New Roman" w:cs="Times New Roman"/>
          <w:noProof/>
          <w:sz w:val="20"/>
          <w:szCs w:val="28"/>
          <w:lang w:eastAsia="ru-RU"/>
        </w:rPr>
        <w:t xml:space="preserve"> </w:t>
      </w:r>
    </w:p>
    <w:p w14:paraId="4537C4D8" w14:textId="77777777" w:rsidR="00050AFC" w:rsidRPr="00C27049" w:rsidRDefault="00050AFC" w:rsidP="00050AFC">
      <w:pPr>
        <w:widowControl w:val="0"/>
        <w:autoSpaceDE w:val="0"/>
        <w:autoSpaceDN w:val="0"/>
        <w:spacing w:after="0" w:line="240" w:lineRule="auto"/>
        <w:rPr>
          <w:rFonts w:ascii="Times New Roman" w:eastAsia="Times New Roman" w:hAnsi="Times New Roman" w:cs="Times New Roman"/>
          <w:sz w:val="20"/>
          <w:szCs w:val="28"/>
        </w:rPr>
      </w:pPr>
    </w:p>
    <w:p w14:paraId="73414E20" w14:textId="01AE8808" w:rsidR="00050AFC" w:rsidRDefault="004A13D1" w:rsidP="00050A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2B5F0F19" w14:textId="77777777" w:rsidR="00050AFC" w:rsidRDefault="00050AFC" w:rsidP="00050A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3" w:after="0" w:line="240" w:lineRule="auto"/>
        <w:rPr>
          <w:rFonts w:ascii="Times New Roman" w:eastAsia="Times New Roman" w:hAnsi="Times New Roman" w:cs="Times New Roman"/>
          <w:b/>
          <w:bCs/>
          <w:color w:val="000000"/>
          <w:sz w:val="20"/>
          <w:szCs w:val="20"/>
          <w:bdr w:val="none" w:sz="0" w:space="0" w:color="auto" w:frame="1"/>
          <w14:textOutline w14:w="0" w14:cap="flat" w14:cmpd="sng" w14:algn="ctr">
            <w14:noFill/>
            <w14:prstDash w14:val="solid"/>
            <w14:bevel/>
          </w14:textOutline>
        </w:rPr>
      </w:pPr>
    </w:p>
    <w:p w14:paraId="047F735D" w14:textId="77777777" w:rsidR="00050AFC" w:rsidRDefault="00050AFC" w:rsidP="007A17D7">
      <w:pPr>
        <w:pStyle w:val="aa"/>
        <w:jc w:val="center"/>
        <w:rPr>
          <w:rFonts w:ascii="Times New Roman" w:hAnsi="Times New Roman"/>
          <w:b/>
          <w:sz w:val="32"/>
          <w:szCs w:val="32"/>
        </w:rPr>
      </w:pPr>
    </w:p>
    <w:p w14:paraId="5F60A5DA" w14:textId="2942D8AF" w:rsidR="007A17D7" w:rsidRDefault="007A17D7" w:rsidP="007A17D7">
      <w:pPr>
        <w:pStyle w:val="aa"/>
        <w:jc w:val="center"/>
        <w:rPr>
          <w:rFonts w:ascii="Times New Roman" w:hAnsi="Times New Roman"/>
          <w:b/>
          <w:sz w:val="32"/>
          <w:szCs w:val="32"/>
        </w:rPr>
      </w:pPr>
      <w:r>
        <w:rPr>
          <w:rFonts w:ascii="Times New Roman" w:hAnsi="Times New Roman"/>
          <w:b/>
          <w:sz w:val="32"/>
          <w:szCs w:val="32"/>
        </w:rPr>
        <w:t>Рабочая программа</w:t>
      </w:r>
    </w:p>
    <w:p w14:paraId="19C780B7" w14:textId="77777777" w:rsidR="007A17D7" w:rsidRDefault="007A17D7" w:rsidP="007A17D7">
      <w:pPr>
        <w:pStyle w:val="aa"/>
        <w:jc w:val="center"/>
        <w:rPr>
          <w:rFonts w:ascii="Times New Roman" w:hAnsi="Times New Roman"/>
          <w:sz w:val="32"/>
          <w:szCs w:val="32"/>
        </w:rPr>
      </w:pPr>
    </w:p>
    <w:p w14:paraId="15A1A67A" w14:textId="76AFE605" w:rsidR="007A17D7" w:rsidRDefault="007A17D7" w:rsidP="007A17D7">
      <w:pPr>
        <w:pStyle w:val="aa"/>
        <w:jc w:val="center"/>
        <w:rPr>
          <w:rFonts w:ascii="Times New Roman" w:hAnsi="Times New Roman"/>
          <w:b/>
          <w:sz w:val="32"/>
          <w:szCs w:val="32"/>
        </w:rPr>
      </w:pPr>
      <w:r>
        <w:rPr>
          <w:rStyle w:val="c1"/>
          <w:rFonts w:ascii="Times New Roman" w:hAnsi="Times New Roman"/>
          <w:b/>
          <w:color w:val="000000"/>
          <w:sz w:val="32"/>
          <w:szCs w:val="32"/>
        </w:rPr>
        <w:t>«Тайны русского слова</w:t>
      </w:r>
      <w:r>
        <w:rPr>
          <w:rFonts w:ascii="Times New Roman" w:hAnsi="Times New Roman"/>
          <w:b/>
          <w:sz w:val="32"/>
          <w:szCs w:val="32"/>
        </w:rPr>
        <w:t>»</w:t>
      </w:r>
    </w:p>
    <w:p w14:paraId="757C606C" w14:textId="0B529943" w:rsidR="007A17D7" w:rsidRDefault="00C11B80" w:rsidP="007A17D7">
      <w:pPr>
        <w:pStyle w:val="aa"/>
        <w:jc w:val="center"/>
        <w:rPr>
          <w:rFonts w:ascii="Times New Roman" w:hAnsi="Times New Roman"/>
          <w:sz w:val="32"/>
          <w:szCs w:val="32"/>
        </w:rPr>
      </w:pPr>
      <w:r>
        <w:rPr>
          <w:rFonts w:ascii="Times New Roman" w:hAnsi="Times New Roman"/>
          <w:sz w:val="32"/>
          <w:szCs w:val="32"/>
        </w:rPr>
        <w:t>(</w:t>
      </w:r>
      <w:r w:rsidR="007A17D7">
        <w:rPr>
          <w:rFonts w:ascii="Times New Roman" w:hAnsi="Times New Roman"/>
          <w:sz w:val="32"/>
          <w:szCs w:val="32"/>
        </w:rPr>
        <w:t>наименование  курса внеурочной деятельности)</w:t>
      </w:r>
    </w:p>
    <w:p w14:paraId="3F8C01BA" w14:textId="77777777" w:rsidR="007A17D7" w:rsidRDefault="007A17D7" w:rsidP="007A17D7">
      <w:pPr>
        <w:pStyle w:val="aa"/>
        <w:jc w:val="center"/>
        <w:rPr>
          <w:rFonts w:ascii="Times New Roman" w:hAnsi="Times New Roman"/>
          <w:sz w:val="32"/>
          <w:szCs w:val="32"/>
          <w:u w:val="single"/>
        </w:rPr>
      </w:pPr>
    </w:p>
    <w:p w14:paraId="792B0506" w14:textId="77777777" w:rsidR="007A17D7" w:rsidRDefault="007A17D7" w:rsidP="007A17D7">
      <w:pPr>
        <w:pStyle w:val="aa"/>
        <w:jc w:val="center"/>
        <w:rPr>
          <w:rFonts w:ascii="Times New Roman" w:hAnsi="Times New Roman"/>
          <w:b/>
          <w:sz w:val="32"/>
          <w:szCs w:val="32"/>
          <w:u w:val="thick"/>
        </w:rPr>
      </w:pPr>
      <w:r>
        <w:rPr>
          <w:rFonts w:ascii="Times New Roman" w:hAnsi="Times New Roman"/>
          <w:b/>
          <w:sz w:val="32"/>
          <w:szCs w:val="32"/>
          <w:u w:val="thick"/>
        </w:rPr>
        <w:t>Основное общее образование</w:t>
      </w:r>
    </w:p>
    <w:p w14:paraId="026CA9D3" w14:textId="77777777" w:rsidR="007A17D7" w:rsidRDefault="007A17D7" w:rsidP="007A17D7">
      <w:pPr>
        <w:pStyle w:val="aa"/>
        <w:jc w:val="center"/>
        <w:rPr>
          <w:rFonts w:ascii="Times New Roman" w:hAnsi="Times New Roman"/>
          <w:sz w:val="32"/>
          <w:szCs w:val="32"/>
          <w:u w:val="thick"/>
        </w:rPr>
      </w:pPr>
      <w:r>
        <w:rPr>
          <w:rFonts w:ascii="Times New Roman" w:hAnsi="Times New Roman"/>
          <w:sz w:val="32"/>
          <w:szCs w:val="32"/>
        </w:rPr>
        <w:t>(уровень образования)</w:t>
      </w:r>
    </w:p>
    <w:p w14:paraId="1DBBB3D5" w14:textId="4D67E66F" w:rsidR="007A17D7" w:rsidRDefault="007A17D7" w:rsidP="007A17D7">
      <w:pPr>
        <w:pStyle w:val="aa"/>
        <w:jc w:val="center"/>
        <w:rPr>
          <w:rFonts w:ascii="Times New Roman" w:hAnsi="Times New Roman"/>
          <w:b/>
          <w:sz w:val="32"/>
          <w:szCs w:val="32"/>
        </w:rPr>
      </w:pPr>
      <w:r>
        <w:rPr>
          <w:rFonts w:ascii="Times New Roman" w:hAnsi="Times New Roman"/>
          <w:b/>
          <w:sz w:val="32"/>
          <w:szCs w:val="32"/>
          <w:u w:val="single"/>
        </w:rPr>
        <w:t>2025-2026 учебный год</w:t>
      </w:r>
    </w:p>
    <w:p w14:paraId="16EF969A" w14:textId="3931C44B" w:rsidR="007A17D7" w:rsidRDefault="007A17D7" w:rsidP="007A17D7">
      <w:pPr>
        <w:spacing w:after="0" w:line="240" w:lineRule="auto"/>
        <w:jc w:val="center"/>
        <w:rPr>
          <w:rFonts w:ascii="Times New Roman" w:hAnsi="Times New Roman" w:cs="Times New Roman"/>
          <w:b/>
          <w:sz w:val="32"/>
          <w:szCs w:val="32"/>
          <w:u w:val="single"/>
        </w:rPr>
      </w:pPr>
      <w:r>
        <w:rPr>
          <w:rFonts w:ascii="Times New Roman" w:hAnsi="Times New Roman" w:cs="Times New Roman"/>
          <w:b/>
          <w:sz w:val="32"/>
          <w:szCs w:val="32"/>
          <w:u w:val="single"/>
        </w:rPr>
        <w:t>9 классы</w:t>
      </w:r>
    </w:p>
    <w:p w14:paraId="007146A0" w14:textId="77777777" w:rsidR="007A17D7" w:rsidRDefault="007A17D7" w:rsidP="007A17D7">
      <w:pPr>
        <w:spacing w:after="0" w:line="240" w:lineRule="auto"/>
        <w:jc w:val="center"/>
        <w:rPr>
          <w:rFonts w:ascii="Times New Roman" w:hAnsi="Times New Roman" w:cs="Times New Roman"/>
        </w:rPr>
      </w:pPr>
      <w:r>
        <w:rPr>
          <w:rFonts w:ascii="Times New Roman" w:hAnsi="Times New Roman" w:cs="Times New Roman"/>
        </w:rPr>
        <w:t>(класс)</w:t>
      </w:r>
    </w:p>
    <w:p w14:paraId="14AF0FD7" w14:textId="77777777" w:rsidR="007A17D7" w:rsidRDefault="007A17D7" w:rsidP="007A17D7">
      <w:pPr>
        <w:spacing w:after="0" w:line="240" w:lineRule="auto"/>
        <w:jc w:val="center"/>
        <w:rPr>
          <w:rFonts w:ascii="Times New Roman" w:hAnsi="Times New Roman" w:cs="Times New Roman"/>
        </w:rPr>
      </w:pPr>
    </w:p>
    <w:p w14:paraId="1AFF68ED" w14:textId="77777777" w:rsidR="007A17D7" w:rsidRDefault="007A17D7" w:rsidP="007A17D7">
      <w:pPr>
        <w:spacing w:after="0"/>
        <w:rPr>
          <w:rFonts w:ascii="Times New Roman" w:hAnsi="Times New Roman" w:cs="Times New Roman"/>
          <w:b/>
          <w:sz w:val="36"/>
          <w:szCs w:val="36"/>
        </w:rPr>
      </w:pPr>
    </w:p>
    <w:p w14:paraId="53690574" w14:textId="77777777" w:rsidR="007A17D7" w:rsidRDefault="007A17D7" w:rsidP="007A17D7">
      <w:pPr>
        <w:rPr>
          <w:rFonts w:ascii="Monotype Corsiva" w:hAnsi="Monotype Corsiva" w:cstheme="minorBidi"/>
          <w:b/>
          <w:sz w:val="36"/>
          <w:szCs w:val="36"/>
        </w:rPr>
      </w:pPr>
      <w:r>
        <w:rPr>
          <w:rFonts w:ascii="Monotype Corsiva" w:hAnsi="Monotype Corsiva"/>
          <w:b/>
          <w:sz w:val="36"/>
          <w:szCs w:val="36"/>
        </w:rPr>
        <w:t xml:space="preserve">                                                     </w:t>
      </w:r>
    </w:p>
    <w:p w14:paraId="7F0321EB" w14:textId="77777777" w:rsidR="007A17D7" w:rsidRDefault="007A17D7" w:rsidP="007A17D7">
      <w:pPr>
        <w:jc w:val="center"/>
        <w:rPr>
          <w:rFonts w:ascii="Monotype Corsiva" w:hAnsi="Monotype Corsiva"/>
          <w:b/>
          <w:sz w:val="36"/>
          <w:szCs w:val="36"/>
        </w:rPr>
      </w:pPr>
    </w:p>
    <w:p w14:paraId="363936BF" w14:textId="77777777" w:rsidR="007A17D7" w:rsidRDefault="007A17D7" w:rsidP="007A17D7">
      <w:pPr>
        <w:jc w:val="center"/>
        <w:rPr>
          <w:rFonts w:ascii="Monotype Corsiva" w:hAnsi="Monotype Corsiva"/>
          <w:b/>
          <w:sz w:val="36"/>
          <w:szCs w:val="36"/>
        </w:rPr>
      </w:pPr>
    </w:p>
    <w:p w14:paraId="2E84D443"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38CFDF0A"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19AC4E2A"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023F5856" w14:textId="77777777" w:rsidR="00C27049" w:rsidRPr="00C27049" w:rsidRDefault="00C27049" w:rsidP="00C27049">
      <w:pPr>
        <w:widowControl w:val="0"/>
        <w:autoSpaceDE w:val="0"/>
        <w:autoSpaceDN w:val="0"/>
        <w:spacing w:after="0" w:line="240" w:lineRule="auto"/>
        <w:rPr>
          <w:rFonts w:ascii="Times New Roman" w:eastAsia="Times New Roman" w:hAnsi="Times New Roman" w:cs="Times New Roman"/>
          <w:sz w:val="20"/>
          <w:szCs w:val="28"/>
        </w:rPr>
      </w:pPr>
    </w:p>
    <w:p w14:paraId="483AFA44" w14:textId="260017CD" w:rsidR="00C27049" w:rsidRPr="00C27049" w:rsidRDefault="007A17D7" w:rsidP="00C27049">
      <w:pPr>
        <w:widowControl w:val="0"/>
        <w:autoSpaceDE w:val="0"/>
        <w:autoSpaceDN w:val="0"/>
        <w:spacing w:after="0" w:line="240" w:lineRule="auto"/>
        <w:rPr>
          <w:rFonts w:eastAsia="Times New Roman" w:hAnsi="Times New Roman" w:cs="Times New Roman"/>
          <w:b/>
          <w:sz w:val="40"/>
          <w:szCs w:val="28"/>
        </w:rPr>
      </w:pPr>
      <w:r>
        <w:rPr>
          <w:rFonts w:ascii="Times New Roman" w:eastAsia="Times New Roman" w:hAnsi="Times New Roman" w:cs="Times New Roman"/>
          <w:b/>
          <w:sz w:val="40"/>
        </w:rPr>
        <w:t xml:space="preserve"> </w:t>
      </w:r>
    </w:p>
    <w:p w14:paraId="199FDEDE"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2535AE2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176727A0"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B67D89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09ED5D9F"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722D4FC9"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4F5AC69B"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8821A6C"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623C9393" w14:textId="77777777" w:rsidR="00C27049" w:rsidRPr="00C27049" w:rsidRDefault="00C27049" w:rsidP="00C27049">
      <w:pPr>
        <w:widowControl w:val="0"/>
        <w:autoSpaceDE w:val="0"/>
        <w:autoSpaceDN w:val="0"/>
        <w:spacing w:after="0" w:line="240" w:lineRule="auto"/>
        <w:rPr>
          <w:rFonts w:ascii="MS Gothic" w:eastAsia="Times New Roman" w:hAnsi="Times New Roman" w:cs="Times New Roman"/>
          <w:sz w:val="28"/>
          <w:szCs w:val="28"/>
        </w:rPr>
      </w:pPr>
    </w:p>
    <w:p w14:paraId="48F64F49" w14:textId="77777777" w:rsidR="00C27049" w:rsidRPr="00C27049" w:rsidRDefault="00C27049" w:rsidP="00C27049">
      <w:pPr>
        <w:widowControl w:val="0"/>
        <w:autoSpaceDE w:val="0"/>
        <w:autoSpaceDN w:val="0"/>
        <w:spacing w:after="0" w:line="312" w:lineRule="auto"/>
        <w:jc w:val="center"/>
        <w:rPr>
          <w:rFonts w:ascii="Times New Roman" w:eastAsia="Times New Roman" w:hAnsi="Times New Roman" w:cs="Times New Roman"/>
        </w:rPr>
      </w:pPr>
    </w:p>
    <w:p w14:paraId="2C4C780A" w14:textId="77777777" w:rsidR="00C27049" w:rsidRPr="00C27049" w:rsidRDefault="00C27049" w:rsidP="00C27049">
      <w:pPr>
        <w:widowControl w:val="0"/>
        <w:autoSpaceDE w:val="0"/>
        <w:autoSpaceDN w:val="0"/>
        <w:spacing w:after="0" w:line="312" w:lineRule="auto"/>
        <w:jc w:val="center"/>
        <w:rPr>
          <w:rFonts w:ascii="Times New Roman" w:eastAsia="Times New Roman" w:hAnsi="Times New Roman" w:cs="Times New Roman"/>
        </w:rPr>
      </w:pPr>
    </w:p>
    <w:p w14:paraId="7819EE2B" w14:textId="77777777" w:rsidR="003858DB" w:rsidRPr="003858DB" w:rsidRDefault="003858DB" w:rsidP="003858DB">
      <w:pPr>
        <w:widowControl w:val="0"/>
        <w:autoSpaceDE w:val="0"/>
        <w:autoSpaceDN w:val="0"/>
        <w:spacing w:after="0" w:line="360" w:lineRule="auto"/>
        <w:jc w:val="center"/>
        <w:rPr>
          <w:rFonts w:ascii="Times New Roman" w:eastAsia="Times New Roman" w:hAnsi="Times New Roman" w:cs="Times New Roman"/>
          <w:b/>
          <w:color w:val="231F20"/>
          <w:sz w:val="28"/>
          <w:szCs w:val="28"/>
        </w:rPr>
      </w:pPr>
      <w:r w:rsidRPr="003858DB">
        <w:rPr>
          <w:rFonts w:ascii="Times New Roman" w:eastAsia="Times New Roman" w:hAnsi="Times New Roman" w:cs="Times New Roman"/>
          <w:b/>
          <w:color w:val="231F20"/>
          <w:sz w:val="28"/>
          <w:szCs w:val="28"/>
        </w:rPr>
        <w:lastRenderedPageBreak/>
        <w:t>ПОЯСНИТЕЛЬНАЯ ЗАПИСКА</w:t>
      </w:r>
    </w:p>
    <w:p w14:paraId="15D2CEA7" w14:textId="77777777" w:rsidR="003858DB" w:rsidRDefault="003858DB" w:rsidP="003858DB">
      <w:pPr>
        <w:widowControl w:val="0"/>
        <w:autoSpaceDE w:val="0"/>
        <w:autoSpaceDN w:val="0"/>
        <w:spacing w:after="0" w:line="36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Рабочая программа внеурочной деятельности «Тайны русского языка» составлена с учётом следующих нормативно-правовых документов:</w:t>
      </w:r>
    </w:p>
    <w:p w14:paraId="534E86DA"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Федеральный</w:t>
      </w:r>
      <w:r w:rsidRPr="003858DB">
        <w:rPr>
          <w:rFonts w:ascii="Times New Roman" w:eastAsia="Times New Roman" w:hAnsi="Times New Roman" w:cs="Times New Roman"/>
          <w:color w:val="231F20"/>
          <w:sz w:val="28"/>
          <w:szCs w:val="28"/>
        </w:rPr>
        <w:tab/>
        <w:t>закон</w:t>
      </w:r>
      <w:r w:rsidRPr="003858DB">
        <w:rPr>
          <w:rFonts w:ascii="Times New Roman" w:eastAsia="Times New Roman" w:hAnsi="Times New Roman" w:cs="Times New Roman"/>
          <w:color w:val="231F20"/>
          <w:sz w:val="28"/>
          <w:szCs w:val="28"/>
        </w:rPr>
        <w:tab/>
        <w:t>"Об</w:t>
      </w:r>
      <w:r w:rsidRPr="003858DB">
        <w:rPr>
          <w:rFonts w:ascii="Times New Roman" w:eastAsia="Times New Roman" w:hAnsi="Times New Roman" w:cs="Times New Roman"/>
          <w:color w:val="231F20"/>
          <w:sz w:val="28"/>
          <w:szCs w:val="28"/>
        </w:rPr>
        <w:tab/>
        <w:t>образовании</w:t>
      </w:r>
      <w:r w:rsidRPr="003858DB">
        <w:rPr>
          <w:rFonts w:ascii="Times New Roman" w:eastAsia="Times New Roman" w:hAnsi="Times New Roman" w:cs="Times New Roman"/>
          <w:color w:val="231F20"/>
          <w:sz w:val="28"/>
          <w:szCs w:val="28"/>
        </w:rPr>
        <w:tab/>
        <w:t>в</w:t>
      </w:r>
      <w:r w:rsidRPr="003858DB">
        <w:rPr>
          <w:rFonts w:ascii="Times New Roman" w:eastAsia="Times New Roman" w:hAnsi="Times New Roman" w:cs="Times New Roman"/>
          <w:color w:val="231F20"/>
          <w:sz w:val="28"/>
          <w:szCs w:val="28"/>
        </w:rPr>
        <w:tab/>
        <w:t>Российской Федерации" от 29.12.2012 № 273-ФЗ.</w:t>
      </w:r>
    </w:p>
    <w:p w14:paraId="06983D27"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31.05.2021  №287 «Об утверждении федерального государственного образовательного стандарта основного общего образования» (Зарегистрирован Минюстом России 05.07.2021 № 64101).</w:t>
      </w:r>
    </w:p>
    <w:p w14:paraId="196EC07C"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18.07.2022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w:t>
      </w:r>
    </w:p>
    <w:p w14:paraId="48DB1B2E"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w:t>
      </w:r>
    </w:p>
    <w:p w14:paraId="18AE8E27"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w:t>
      </w:r>
    </w:p>
    <w:p w14:paraId="7B902ADB"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Министерства просвещения Российской Федерации от 05.07.2022 № ТВ-1290/03 «О направлении методических рекомендаций» (вместе с «Информационно-методическим письмом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w:t>
      </w:r>
    </w:p>
    <w:p w14:paraId="64C918B4"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Письмо Минпросвещения России от 15.08.2022 г. № 03-1190 «О направлении методических рекомендаций».</w:t>
      </w:r>
    </w:p>
    <w:p w14:paraId="11C5A90E" w14:textId="77777777" w:rsidR="003858DB" w:rsidRPr="003858DB"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 xml:space="preserve">Постановление Главного государственного санитарного врача РФ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 18.12.2020 </w:t>
      </w:r>
      <w:r w:rsidRPr="003858DB">
        <w:rPr>
          <w:rFonts w:ascii="Times New Roman" w:eastAsia="Times New Roman" w:hAnsi="Times New Roman" w:cs="Times New Roman"/>
          <w:color w:val="231F20"/>
          <w:sz w:val="28"/>
          <w:szCs w:val="28"/>
        </w:rPr>
        <w:lastRenderedPageBreak/>
        <w:t>N 61573).</w:t>
      </w:r>
    </w:p>
    <w:p w14:paraId="66F334A2" w14:textId="799B0FD4" w:rsidR="00624207" w:rsidRDefault="003858DB" w:rsidP="003858DB">
      <w:pPr>
        <w:widowControl w:val="0"/>
        <w:numPr>
          <w:ilvl w:val="0"/>
          <w:numId w:val="6"/>
        </w:numPr>
        <w:autoSpaceDE w:val="0"/>
        <w:autoSpaceDN w:val="0"/>
        <w:spacing w:after="0" w:line="360" w:lineRule="auto"/>
        <w:ind w:left="-284" w:firstLine="644"/>
        <w:jc w:val="both"/>
        <w:rPr>
          <w:rFonts w:ascii="Times New Roman" w:eastAsia="Times New Roman" w:hAnsi="Times New Roman" w:cs="Times New Roman"/>
          <w:color w:val="231F20"/>
          <w:sz w:val="28"/>
          <w:szCs w:val="28"/>
        </w:rPr>
      </w:pPr>
      <w:r w:rsidRPr="003858DB">
        <w:rPr>
          <w:rFonts w:ascii="Times New Roman" w:eastAsia="Times New Roman" w:hAnsi="Times New Roman" w:cs="Times New Roman"/>
          <w:color w:val="231F20"/>
          <w:sz w:val="28"/>
          <w:szCs w:val="28"/>
        </w:rPr>
        <w:t>Календарный учебный график М</w:t>
      </w:r>
      <w:r w:rsidR="00E631AE">
        <w:rPr>
          <w:rFonts w:ascii="Times New Roman" w:eastAsia="Times New Roman" w:hAnsi="Times New Roman" w:cs="Times New Roman"/>
          <w:color w:val="231F20"/>
          <w:sz w:val="28"/>
          <w:szCs w:val="28"/>
        </w:rPr>
        <w:t>К</w:t>
      </w:r>
      <w:r w:rsidRPr="003858DB">
        <w:rPr>
          <w:rFonts w:ascii="Times New Roman" w:eastAsia="Times New Roman" w:hAnsi="Times New Roman" w:cs="Times New Roman"/>
          <w:color w:val="231F20"/>
          <w:sz w:val="28"/>
          <w:szCs w:val="28"/>
        </w:rPr>
        <w:t>ОУ СОШ №</w:t>
      </w:r>
      <w:r w:rsidR="00E631AE">
        <w:rPr>
          <w:rFonts w:ascii="Times New Roman" w:eastAsia="Times New Roman" w:hAnsi="Times New Roman" w:cs="Times New Roman"/>
          <w:color w:val="231F20"/>
          <w:sz w:val="28"/>
          <w:szCs w:val="28"/>
        </w:rPr>
        <w:t>20</w:t>
      </w:r>
    </w:p>
    <w:p w14:paraId="1B370DAF" w14:textId="77777777" w:rsidR="003858DB" w:rsidRPr="003858DB" w:rsidRDefault="003858DB" w:rsidP="003858DB">
      <w:pPr>
        <w:widowControl w:val="0"/>
        <w:autoSpaceDE w:val="0"/>
        <w:autoSpaceDN w:val="0"/>
        <w:spacing w:after="0" w:line="360" w:lineRule="auto"/>
        <w:ind w:left="360"/>
        <w:jc w:val="both"/>
        <w:rPr>
          <w:rFonts w:ascii="Times New Roman" w:eastAsia="Times New Roman" w:hAnsi="Times New Roman" w:cs="Times New Roman"/>
          <w:color w:val="231F20"/>
          <w:sz w:val="28"/>
          <w:szCs w:val="28"/>
        </w:rPr>
      </w:pPr>
    </w:p>
    <w:p w14:paraId="2A14BC75"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В современной школе, когда приоритеты отда</w:t>
      </w:r>
      <w:r w:rsidRPr="003858DB">
        <w:rPr>
          <w:color w:val="000000"/>
          <w:sz w:val="28"/>
          <w:szCs w:val="28"/>
          <w:bdr w:val="none" w:sz="0" w:space="0" w:color="auto" w:frame="1"/>
        </w:rPr>
        <w:softHyphen/>
        <w:t>ны развивающему обучению, основными средствами развития стали обучение преобразующей и оце</w:t>
      </w:r>
      <w:r w:rsidRPr="003858DB">
        <w:rPr>
          <w:color w:val="000000"/>
          <w:sz w:val="28"/>
          <w:szCs w:val="28"/>
          <w:bdr w:val="none" w:sz="0" w:space="0" w:color="auto" w:frame="1"/>
        </w:rPr>
        <w:softHyphen/>
        <w:t>нивающей деятельности. Преобразующая деятельность требует логически-словесной переработки готовых знаний: составления плана, конспекта, те</w:t>
      </w:r>
      <w:r w:rsidRPr="003858DB">
        <w:rPr>
          <w:color w:val="000000"/>
          <w:sz w:val="28"/>
          <w:szCs w:val="28"/>
          <w:bdr w:val="none" w:sz="0" w:space="0" w:color="auto" w:frame="1"/>
        </w:rPr>
        <w:softHyphen/>
        <w:t>зисов, объединения нескольких источников, кото</w:t>
      </w:r>
      <w:r w:rsidRPr="003858DB">
        <w:rPr>
          <w:color w:val="000000"/>
          <w:sz w:val="28"/>
          <w:szCs w:val="28"/>
          <w:bdr w:val="none" w:sz="0" w:space="0" w:color="auto" w:frame="1"/>
        </w:rPr>
        <w:softHyphen/>
        <w:t>рые по идейному и фактическому содержанию не противоречат друг другу. Под оценивающей дея</w:t>
      </w:r>
      <w:r w:rsidRPr="003858DB">
        <w:rPr>
          <w:color w:val="000000"/>
          <w:sz w:val="28"/>
          <w:szCs w:val="28"/>
          <w:bdr w:val="none" w:sz="0" w:space="0" w:color="auto" w:frame="1"/>
        </w:rPr>
        <w:softHyphen/>
        <w:t>тельностью понимают умение оценивать ответы, письменные работы товарищей и произведения других авторов. Работа над решением заданий ОГЭ  также яв</w:t>
      </w:r>
      <w:r w:rsidRPr="003858DB">
        <w:rPr>
          <w:color w:val="000000"/>
          <w:sz w:val="28"/>
          <w:szCs w:val="28"/>
          <w:bdr w:val="none" w:sz="0" w:space="0" w:color="auto" w:frame="1"/>
        </w:rPr>
        <w:softHyphen/>
        <w:t>ляется элементом развивающего обучения. Она учит осознанно находить верный ответ, анализируя и комментируя свой вариант решения поставленной задачи.</w:t>
      </w:r>
    </w:p>
    <w:p w14:paraId="788E8BB9"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Программа включает также работу над заданием повышенной сложности. Работа над сочинением учит развивать мысли на избранную тему, формирует литературные взгля</w:t>
      </w:r>
      <w:r w:rsidRPr="003858DB">
        <w:rPr>
          <w:color w:val="000000"/>
          <w:sz w:val="28"/>
          <w:szCs w:val="28"/>
          <w:bdr w:val="none" w:sz="0" w:space="0" w:color="auto" w:frame="1"/>
        </w:rPr>
        <w:softHyphen/>
        <w:t>ды и вкусы, дает возможность высказать то, что тревожит и волнует. Она приобщает воспитанника к  творчеству, позволяя выразить свою личность, свой взгляд на мир, реализовать себя в написанном.</w:t>
      </w:r>
    </w:p>
    <w:p w14:paraId="0F933364"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Кем бы ни стали сегодняшние воспитанники в бу</w:t>
      </w:r>
      <w:r w:rsidRPr="003858DB">
        <w:rPr>
          <w:color w:val="000000"/>
          <w:sz w:val="28"/>
          <w:szCs w:val="28"/>
          <w:bdr w:val="none" w:sz="0" w:space="0" w:color="auto" w:frame="1"/>
        </w:rPr>
        <w:softHyphen/>
        <w:t>дущем, они,  прежде всего,  должны быть культурными людьми, а по-настоящему культурному челове</w:t>
      </w:r>
      <w:r w:rsidRPr="003858DB">
        <w:rPr>
          <w:color w:val="000000"/>
          <w:sz w:val="28"/>
          <w:szCs w:val="28"/>
          <w:bdr w:val="none" w:sz="0" w:space="0" w:color="auto" w:frame="1"/>
        </w:rPr>
        <w:softHyphen/>
        <w:t>ку сегодня так же необходимо уметь свободно и грамотно писать, как свободно и грамотно гово</w:t>
      </w:r>
      <w:r w:rsidRPr="003858DB">
        <w:rPr>
          <w:color w:val="000000"/>
          <w:sz w:val="28"/>
          <w:szCs w:val="28"/>
          <w:bdr w:val="none" w:sz="0" w:space="0" w:color="auto" w:frame="1"/>
        </w:rPr>
        <w:softHyphen/>
        <w:t>рить.  Развитие личнос</w:t>
      </w:r>
      <w:r w:rsidRPr="003858DB">
        <w:rPr>
          <w:color w:val="000000"/>
          <w:sz w:val="28"/>
          <w:szCs w:val="28"/>
          <w:bdr w:val="none" w:sz="0" w:space="0" w:color="auto" w:frame="1"/>
        </w:rPr>
        <w:softHyphen/>
        <w:t>ти невозможно без умения выражать свои мысли и чувства — и устно, и письменно. А развитие личнос</w:t>
      </w:r>
      <w:r w:rsidRPr="003858DB">
        <w:rPr>
          <w:color w:val="000000"/>
          <w:sz w:val="28"/>
          <w:szCs w:val="28"/>
          <w:bdr w:val="none" w:sz="0" w:space="0" w:color="auto" w:frame="1"/>
        </w:rPr>
        <w:softHyphen/>
        <w:t>ти — это необходимая предпосылка решения соци</w:t>
      </w:r>
      <w:r w:rsidRPr="003858DB">
        <w:rPr>
          <w:color w:val="000000"/>
          <w:sz w:val="28"/>
          <w:szCs w:val="28"/>
          <w:bdr w:val="none" w:sz="0" w:space="0" w:color="auto" w:frame="1"/>
        </w:rPr>
        <w:softHyphen/>
        <w:t>альных и экономических задач.</w:t>
      </w:r>
    </w:p>
    <w:p w14:paraId="1D274E7C" w14:textId="77777777" w:rsidR="00AB1005" w:rsidRPr="003858DB" w:rsidRDefault="00AB1005" w:rsidP="00624207">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Таким образом, научить решать задания ОГЭ  по русскому языку — одна из актуальных проблем современной школы, и этот навык необходим каждому культурному человеку.</w:t>
      </w:r>
    </w:p>
    <w:p w14:paraId="07FAA5A5"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b/>
          <w:bCs/>
          <w:sz w:val="28"/>
          <w:szCs w:val="28"/>
        </w:rPr>
        <w:t>Цель курса:</w:t>
      </w:r>
      <w:r w:rsidRPr="003858DB">
        <w:rPr>
          <w:rFonts w:ascii="Times New Roman" w:hAnsi="Times New Roman" w:cs="Times New Roman"/>
          <w:sz w:val="28"/>
          <w:szCs w:val="28"/>
        </w:rPr>
        <w:t xml:space="preserve"> создать условия для овладения русским языком как средством общения, подготовить </w:t>
      </w:r>
      <w:r w:rsidR="006059A6" w:rsidRPr="003858DB">
        <w:rPr>
          <w:rFonts w:ascii="Times New Roman" w:hAnsi="Times New Roman" w:cs="Times New Roman"/>
          <w:sz w:val="28"/>
          <w:szCs w:val="28"/>
        </w:rPr>
        <w:t xml:space="preserve">обучающихся </w:t>
      </w:r>
      <w:r w:rsidRPr="003858DB">
        <w:rPr>
          <w:rFonts w:ascii="Times New Roman" w:hAnsi="Times New Roman" w:cs="Times New Roman"/>
          <w:sz w:val="28"/>
          <w:szCs w:val="28"/>
        </w:rPr>
        <w:t xml:space="preserve">к итоговой аттестации (обязательному экзамену в форме ОГЭ). </w:t>
      </w:r>
    </w:p>
    <w:p w14:paraId="35B16011" w14:textId="77777777" w:rsidR="00AB1005" w:rsidRPr="003858DB" w:rsidRDefault="00AB1005" w:rsidP="00624207">
      <w:pPr>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 xml:space="preserve">Задачи курса: </w:t>
      </w:r>
    </w:p>
    <w:p w14:paraId="70BF3DB2"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lastRenderedPageBreak/>
        <w:t xml:space="preserve">- создать условия для овладения нормами литературного языка в письменной форме; </w:t>
      </w:r>
    </w:p>
    <w:p w14:paraId="73AEC77A"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создать условия для формирования умений и навыков вдумчивого, осмысленного чтения, интерпретации текста, </w:t>
      </w:r>
    </w:p>
    <w:p w14:paraId="1327903B"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совершенствовать речевую практику воспитанников; </w:t>
      </w:r>
    </w:p>
    <w:p w14:paraId="6FD4D31D" w14:textId="77777777" w:rsidR="00AB1005" w:rsidRPr="003858DB" w:rsidRDefault="00AB1005"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совершенствовать навык работы с тестами. </w:t>
      </w:r>
    </w:p>
    <w:p w14:paraId="52B3FBC4" w14:textId="77777777" w:rsidR="004215BD" w:rsidRPr="003858DB" w:rsidRDefault="004215BD" w:rsidP="004215BD">
      <w:pPr>
        <w:spacing w:after="0" w:line="360" w:lineRule="auto"/>
        <w:ind w:right="57" w:firstLine="709"/>
        <w:jc w:val="both"/>
        <w:rPr>
          <w:rFonts w:ascii="Times New Roman" w:hAnsi="Times New Roman" w:cs="Times New Roman"/>
          <w:b/>
          <w:bCs/>
          <w:sz w:val="28"/>
          <w:szCs w:val="28"/>
        </w:rPr>
      </w:pPr>
      <w:r w:rsidRPr="003858DB">
        <w:rPr>
          <w:rFonts w:ascii="Times New Roman" w:hAnsi="Times New Roman" w:cs="Times New Roman"/>
          <w:b/>
          <w:sz w:val="28"/>
          <w:szCs w:val="28"/>
        </w:rPr>
        <w:t>Формы организации и виды деятельности</w:t>
      </w:r>
    </w:p>
    <w:p w14:paraId="5DCE6E2F" w14:textId="77777777" w:rsidR="004215BD" w:rsidRPr="003858DB" w:rsidRDefault="004215BD" w:rsidP="004215BD">
      <w:pPr>
        <w:pStyle w:val="c11"/>
        <w:shd w:val="clear" w:color="auto" w:fill="FFFFFF"/>
        <w:spacing w:before="0" w:beforeAutospacing="0" w:after="0" w:afterAutospacing="0" w:line="360" w:lineRule="auto"/>
        <w:ind w:right="56" w:firstLine="720"/>
        <w:jc w:val="both"/>
        <w:rPr>
          <w:color w:val="000000"/>
          <w:sz w:val="28"/>
          <w:szCs w:val="28"/>
        </w:rPr>
      </w:pPr>
      <w:r w:rsidRPr="003858DB">
        <w:rPr>
          <w:rStyle w:val="c15"/>
          <w:color w:val="000000"/>
          <w:sz w:val="28"/>
          <w:szCs w:val="28"/>
        </w:rPr>
        <w:t>Данный курс обеспечивает понимание системы знаний о языке, формирует стабильные навыки владения языком и совершенствование речевой культуры. Данный курс эффективен при организации занятий, ориентированных на подготовку к итоговой аттестации, где независимо от формы проведения воспитанники должны продемонстрировать результаты овладения нормами современного русского языка, основами культуры устной и письменной речи.</w:t>
      </w:r>
    </w:p>
    <w:p w14:paraId="5365F510" w14:textId="77777777" w:rsidR="004215BD" w:rsidRPr="003858DB" w:rsidRDefault="004215BD" w:rsidP="004215BD">
      <w:pPr>
        <w:pStyle w:val="c11"/>
        <w:shd w:val="clear" w:color="auto" w:fill="FFFFFF"/>
        <w:spacing w:before="0" w:beforeAutospacing="0" w:after="0" w:afterAutospacing="0" w:line="360" w:lineRule="auto"/>
        <w:ind w:right="56" w:firstLine="720"/>
        <w:jc w:val="both"/>
        <w:rPr>
          <w:color w:val="000000"/>
          <w:sz w:val="28"/>
          <w:szCs w:val="28"/>
        </w:rPr>
      </w:pPr>
      <w:r w:rsidRPr="003858DB">
        <w:rPr>
          <w:rStyle w:val="c15"/>
          <w:color w:val="000000"/>
          <w:sz w:val="28"/>
          <w:szCs w:val="28"/>
        </w:rPr>
        <w:t xml:space="preserve">На каждом занятии предусматривается </w:t>
      </w:r>
      <w:r w:rsidRPr="003858DB">
        <w:rPr>
          <w:rStyle w:val="c15"/>
          <w:b/>
          <w:color w:val="000000"/>
          <w:sz w:val="28"/>
          <w:szCs w:val="28"/>
        </w:rPr>
        <w:t>теоретическая часть</w:t>
      </w:r>
      <w:r w:rsidRPr="003858DB">
        <w:rPr>
          <w:rStyle w:val="c15"/>
          <w:color w:val="000000"/>
          <w:sz w:val="28"/>
          <w:szCs w:val="28"/>
        </w:rPr>
        <w:t xml:space="preserve"> (повторение правил, изучение трудных случаев правописания, определение этапов создания текста) и </w:t>
      </w:r>
      <w:r w:rsidRPr="003858DB">
        <w:rPr>
          <w:rStyle w:val="c15"/>
          <w:b/>
          <w:color w:val="000000"/>
          <w:sz w:val="28"/>
          <w:szCs w:val="28"/>
        </w:rPr>
        <w:t>практическая часть</w:t>
      </w:r>
      <w:r w:rsidRPr="003858DB">
        <w:rPr>
          <w:rStyle w:val="c15"/>
          <w:color w:val="000000"/>
          <w:sz w:val="28"/>
          <w:szCs w:val="28"/>
        </w:rPr>
        <w:t xml:space="preserve">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14:paraId="0977478C" w14:textId="77777777" w:rsidR="00624207" w:rsidRDefault="004215BD" w:rsidP="004215BD">
      <w:pPr>
        <w:pStyle w:val="c11"/>
        <w:shd w:val="clear" w:color="auto" w:fill="FFFFFF"/>
        <w:spacing w:before="0" w:beforeAutospacing="0" w:after="0" w:afterAutospacing="0" w:line="360" w:lineRule="auto"/>
        <w:ind w:right="56" w:firstLine="360"/>
        <w:jc w:val="both"/>
        <w:rPr>
          <w:rStyle w:val="c15"/>
          <w:color w:val="000000"/>
          <w:sz w:val="28"/>
          <w:szCs w:val="28"/>
        </w:rPr>
      </w:pPr>
      <w:r w:rsidRPr="003858DB">
        <w:rPr>
          <w:rStyle w:val="c15"/>
          <w:color w:val="000000"/>
          <w:sz w:val="28"/>
          <w:szCs w:val="28"/>
        </w:rPr>
        <w:t>Умение отст</w:t>
      </w:r>
      <w:r w:rsidR="002E5AB8">
        <w:rPr>
          <w:rStyle w:val="c15"/>
          <w:color w:val="000000"/>
          <w:sz w:val="28"/>
          <w:szCs w:val="28"/>
        </w:rPr>
        <w:t>оять свою позицию,</w:t>
      </w:r>
      <w:r w:rsidRPr="003858DB">
        <w:rPr>
          <w:rStyle w:val="c15"/>
          <w:color w:val="000000"/>
          <w:sz w:val="28"/>
          <w:szCs w:val="28"/>
        </w:rPr>
        <w:t xml:space="preserve">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p w14:paraId="40008C71" w14:textId="77777777" w:rsidR="00C73A1D" w:rsidRPr="00C73A1D" w:rsidRDefault="00C73A1D" w:rsidP="00C73A1D">
      <w:pPr>
        <w:spacing w:after="0" w:line="360" w:lineRule="auto"/>
        <w:ind w:firstLine="709"/>
        <w:jc w:val="center"/>
        <w:rPr>
          <w:rFonts w:ascii="Times New Roman" w:hAnsi="Times New Roman" w:cs="Times New Roman"/>
          <w:b/>
          <w:sz w:val="28"/>
          <w:szCs w:val="28"/>
        </w:rPr>
      </w:pPr>
      <w:r w:rsidRPr="00C73A1D">
        <w:rPr>
          <w:rFonts w:ascii="Times New Roman" w:hAnsi="Times New Roman" w:cs="Times New Roman"/>
          <w:b/>
          <w:sz w:val="28"/>
          <w:szCs w:val="28"/>
        </w:rPr>
        <w:t>Описание ценностных ориентиров содержания предмета внеурочной деятельности</w:t>
      </w:r>
    </w:p>
    <w:p w14:paraId="7018A8EF" w14:textId="77777777" w:rsidR="00C73A1D" w:rsidRPr="003858DB" w:rsidRDefault="00C73A1D" w:rsidP="00C73A1D">
      <w:pPr>
        <w:spacing w:after="0" w:line="360" w:lineRule="auto"/>
        <w:ind w:firstLine="708"/>
        <w:jc w:val="both"/>
        <w:rPr>
          <w:rFonts w:ascii="Times New Roman" w:hAnsi="Times New Roman" w:cs="Times New Roman"/>
          <w:sz w:val="28"/>
          <w:szCs w:val="28"/>
        </w:rPr>
      </w:pPr>
      <w:r w:rsidRPr="003858DB">
        <w:rPr>
          <w:rFonts w:ascii="Times New Roman" w:hAnsi="Times New Roman" w:cs="Times New Roman"/>
          <w:sz w:val="28"/>
          <w:szCs w:val="28"/>
        </w:rPr>
        <w:t xml:space="preserve">Задача нравственного воспитания состоит в том, чтобы социально необходимые требования общества, такие как долг, честь, совесть, достоинство превратить во внутренние стимулы личности каждого ребенка. Духовность и </w:t>
      </w:r>
      <w:r w:rsidRPr="003858DB">
        <w:rPr>
          <w:rFonts w:ascii="Times New Roman" w:hAnsi="Times New Roman" w:cs="Times New Roman"/>
          <w:sz w:val="28"/>
          <w:szCs w:val="28"/>
        </w:rPr>
        <w:lastRenderedPageBreak/>
        <w:t>нравственность - понятия, существующие в неразрывном единстве. Духовность проявляется в стремлении человека строить свои отношения с окружающим миром на основе добра, истины, красоты, строить свою жизнь на основе гармонии с окружающим миром. Одним из сильнейших источников духовности является совесть.</w:t>
      </w:r>
    </w:p>
    <w:p w14:paraId="7D15C983" w14:textId="77777777" w:rsidR="00C73A1D" w:rsidRPr="003858DB" w:rsidRDefault="00C73A1D" w:rsidP="00C73A1D">
      <w:p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Нравственность - это способность человека действовать, думать и чувствовать в соответствии со своим духовным началом, это способы и приемы передачи вовне своего внутреннего духовного мира.</w:t>
      </w:r>
    </w:p>
    <w:p w14:paraId="47E0ADFC" w14:textId="77777777" w:rsidR="00C73A1D" w:rsidRPr="003858DB" w:rsidRDefault="00C73A1D" w:rsidP="00C73A1D">
      <w:p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Поэтому на занятиях внеурочной деятельности следует  опираться на принципы духовно-нравственного воспитания:</w:t>
      </w:r>
    </w:p>
    <w:p w14:paraId="117F7F15"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духовно-нравственных ориентиров.</w:t>
      </w:r>
    </w:p>
    <w:p w14:paraId="633AF6A2"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 xml:space="preserve">Воспитание сознательной дисциплины и культуры поведения, ответственности и исполнительности. </w:t>
      </w:r>
    </w:p>
    <w:p w14:paraId="681492EB"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потребности самообразования, самовоспитания своих морально-волевых качеств.</w:t>
      </w:r>
    </w:p>
    <w:p w14:paraId="78553B0D"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чувства патриотизма, сопричастности к героической истории Российского государства, формирование у подрастающего поколения верности Родине, готовности служению Отечеству и его вооруженной защите.</w:t>
      </w:r>
    </w:p>
    <w:p w14:paraId="78C76153"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негативного отношения к вредным привычкам.</w:t>
      </w:r>
    </w:p>
    <w:p w14:paraId="13ED93E2"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Пропаганда физической культуры и здорового образа жизни</w:t>
      </w:r>
    </w:p>
    <w:p w14:paraId="1C4EF9C7"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понимания значимости искусства в жизни каждого</w:t>
      </w:r>
    </w:p>
    <w:p w14:paraId="1CD1155F"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представлений о семейных ценностях.</w:t>
      </w:r>
    </w:p>
    <w:p w14:paraId="1C2D9B54"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уважения к членам семьи, воспитание семьянина, любящего своих родителей.</w:t>
      </w:r>
    </w:p>
    <w:p w14:paraId="1CACB9BD"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Формирование у учащихся осознания принадлежности к школьному коллективу, стремление к сочетанию личных и общественных интересов, к созданию атмосферы подлинного товарищества и дружбы в коллективе.</w:t>
      </w:r>
    </w:p>
    <w:p w14:paraId="295E416E" w14:textId="77777777" w:rsidR="00C73A1D" w:rsidRPr="003858DB" w:rsidRDefault="00C73A1D" w:rsidP="00C73A1D">
      <w:pPr>
        <w:numPr>
          <w:ilvl w:val="0"/>
          <w:numId w:val="5"/>
        </w:numPr>
        <w:spacing w:after="0" w:line="360" w:lineRule="auto"/>
        <w:jc w:val="both"/>
        <w:rPr>
          <w:rFonts w:ascii="Times New Roman" w:hAnsi="Times New Roman" w:cs="Times New Roman"/>
          <w:sz w:val="28"/>
          <w:szCs w:val="28"/>
        </w:rPr>
      </w:pPr>
      <w:r w:rsidRPr="003858DB">
        <w:rPr>
          <w:rFonts w:ascii="Times New Roman" w:hAnsi="Times New Roman" w:cs="Times New Roman"/>
          <w:sz w:val="28"/>
          <w:szCs w:val="28"/>
        </w:rPr>
        <w:t>Воспитание понимания взаимосвязей между человеком, обществом, природой.</w:t>
      </w:r>
    </w:p>
    <w:p w14:paraId="2000F487" w14:textId="77777777" w:rsidR="004215BD" w:rsidRPr="003858DB" w:rsidRDefault="004215BD" w:rsidP="00C73A1D">
      <w:pPr>
        <w:pStyle w:val="c11"/>
        <w:shd w:val="clear" w:color="auto" w:fill="FFFFFF"/>
        <w:spacing w:before="0" w:beforeAutospacing="0" w:after="0" w:afterAutospacing="0" w:line="360" w:lineRule="auto"/>
        <w:ind w:right="56"/>
        <w:jc w:val="both"/>
        <w:rPr>
          <w:color w:val="000000"/>
          <w:sz w:val="28"/>
          <w:szCs w:val="28"/>
        </w:rPr>
      </w:pPr>
    </w:p>
    <w:p w14:paraId="5FB1912B" w14:textId="77777777" w:rsidR="00624207" w:rsidRPr="003858DB" w:rsidRDefault="002650ED" w:rsidP="00624207">
      <w:pPr>
        <w:pStyle w:val="a5"/>
        <w:spacing w:after="0" w:line="240" w:lineRule="auto"/>
        <w:ind w:firstLine="709"/>
        <w:jc w:val="center"/>
        <w:rPr>
          <w:rStyle w:val="a6"/>
          <w:rFonts w:ascii="Times New Roman" w:hAnsi="Times New Roman" w:cs="Times New Roman"/>
          <w:bCs/>
          <w:color w:val="000000"/>
          <w:sz w:val="28"/>
          <w:szCs w:val="28"/>
        </w:rPr>
      </w:pPr>
      <w:r w:rsidRPr="003858DB">
        <w:rPr>
          <w:rStyle w:val="a6"/>
          <w:rFonts w:ascii="Times New Roman" w:hAnsi="Times New Roman" w:cs="Times New Roman"/>
          <w:bCs/>
          <w:color w:val="000000"/>
          <w:sz w:val="28"/>
          <w:szCs w:val="28"/>
        </w:rPr>
        <w:lastRenderedPageBreak/>
        <w:t>2</w:t>
      </w:r>
      <w:r w:rsidRPr="002E5AB8">
        <w:rPr>
          <w:rStyle w:val="a6"/>
          <w:rFonts w:ascii="Times New Roman" w:hAnsi="Times New Roman" w:cs="Times New Roman"/>
          <w:b/>
          <w:bCs/>
          <w:color w:val="000000"/>
          <w:sz w:val="28"/>
          <w:szCs w:val="28"/>
        </w:rPr>
        <w:t>.</w:t>
      </w:r>
      <w:r w:rsidR="00624207" w:rsidRPr="002E5AB8">
        <w:rPr>
          <w:rStyle w:val="a6"/>
          <w:rFonts w:ascii="Times New Roman" w:hAnsi="Times New Roman" w:cs="Times New Roman"/>
          <w:b/>
          <w:bCs/>
          <w:color w:val="000000"/>
          <w:sz w:val="28"/>
          <w:szCs w:val="28"/>
        </w:rPr>
        <w:t>Описание места предмета в  учебном плане внеурочной деятельности</w:t>
      </w:r>
    </w:p>
    <w:p w14:paraId="3A1B0C51" w14:textId="77777777" w:rsidR="004215BD" w:rsidRPr="003858DB" w:rsidRDefault="004215BD" w:rsidP="00624207">
      <w:pPr>
        <w:pStyle w:val="a5"/>
        <w:spacing w:after="0" w:line="240" w:lineRule="auto"/>
        <w:ind w:firstLine="709"/>
        <w:jc w:val="center"/>
        <w:rPr>
          <w:rStyle w:val="a6"/>
          <w:rFonts w:ascii="Times New Roman" w:hAnsi="Times New Roman" w:cs="Times New Roman"/>
          <w:bCs/>
          <w:color w:val="000000"/>
          <w:sz w:val="28"/>
          <w:szCs w:val="28"/>
        </w:rPr>
      </w:pPr>
    </w:p>
    <w:p w14:paraId="3AB45645" w14:textId="77777777" w:rsidR="00624207" w:rsidRPr="003858DB" w:rsidRDefault="00624207" w:rsidP="00624207">
      <w:pPr>
        <w:spacing w:after="0" w:line="360" w:lineRule="auto"/>
        <w:ind w:firstLine="709"/>
        <w:jc w:val="both"/>
        <w:rPr>
          <w:rFonts w:ascii="Times New Roman" w:hAnsi="Times New Roman" w:cs="Times New Roman"/>
          <w:sz w:val="28"/>
          <w:szCs w:val="28"/>
        </w:rPr>
      </w:pPr>
      <w:r w:rsidRPr="003858DB">
        <w:rPr>
          <w:rFonts w:ascii="Times New Roman" w:hAnsi="Times New Roman" w:cs="Times New Roman"/>
          <w:sz w:val="28"/>
          <w:szCs w:val="28"/>
        </w:rPr>
        <w:t>На программу внеурочной деятельности</w:t>
      </w:r>
      <w:r w:rsidR="002E5AB8">
        <w:rPr>
          <w:rFonts w:ascii="Times New Roman" w:hAnsi="Times New Roman" w:cs="Times New Roman"/>
          <w:sz w:val="28"/>
          <w:szCs w:val="28"/>
        </w:rPr>
        <w:t xml:space="preserve"> «Тайны русского слова»</w:t>
      </w:r>
      <w:r w:rsidRPr="003858DB">
        <w:rPr>
          <w:rFonts w:ascii="Times New Roman" w:hAnsi="Times New Roman" w:cs="Times New Roman"/>
          <w:sz w:val="28"/>
          <w:szCs w:val="28"/>
        </w:rPr>
        <w:t xml:space="preserve"> в 9 классе  отводится </w:t>
      </w:r>
      <w:r w:rsidR="005629E1" w:rsidRPr="003858DB">
        <w:rPr>
          <w:rFonts w:ascii="Times New Roman" w:hAnsi="Times New Roman" w:cs="Times New Roman"/>
          <w:sz w:val="28"/>
          <w:szCs w:val="28"/>
        </w:rPr>
        <w:t xml:space="preserve">1 </w:t>
      </w:r>
      <w:r w:rsidRPr="003858DB">
        <w:rPr>
          <w:rFonts w:ascii="Times New Roman" w:hAnsi="Times New Roman" w:cs="Times New Roman"/>
          <w:sz w:val="28"/>
          <w:szCs w:val="28"/>
        </w:rPr>
        <w:t xml:space="preserve">  час  в неделю. </w:t>
      </w:r>
    </w:p>
    <w:p w14:paraId="335E5C8D" w14:textId="77777777" w:rsidR="00EA16BA" w:rsidRPr="003858DB" w:rsidRDefault="00EA16BA" w:rsidP="000160C7">
      <w:pPr>
        <w:spacing w:after="0" w:line="360" w:lineRule="auto"/>
        <w:ind w:left="720"/>
        <w:jc w:val="both"/>
        <w:rPr>
          <w:rFonts w:ascii="Times New Roman" w:hAnsi="Times New Roman" w:cs="Times New Roman"/>
          <w:sz w:val="28"/>
          <w:szCs w:val="28"/>
        </w:rPr>
      </w:pPr>
    </w:p>
    <w:p w14:paraId="46114BA3" w14:textId="77777777" w:rsidR="002D3E85" w:rsidRPr="00C73A1D" w:rsidRDefault="002650ED" w:rsidP="002D3E85">
      <w:pPr>
        <w:pStyle w:val="a5"/>
        <w:spacing w:after="0" w:line="360" w:lineRule="auto"/>
        <w:ind w:firstLine="709"/>
        <w:jc w:val="center"/>
        <w:rPr>
          <w:rStyle w:val="a6"/>
          <w:rFonts w:ascii="Times New Roman" w:hAnsi="Times New Roman" w:cs="Times New Roman"/>
          <w:b/>
          <w:bCs/>
          <w:color w:val="000000"/>
          <w:sz w:val="28"/>
          <w:szCs w:val="28"/>
        </w:rPr>
      </w:pPr>
      <w:r w:rsidRPr="00C73A1D">
        <w:rPr>
          <w:rStyle w:val="a6"/>
          <w:rFonts w:ascii="Times New Roman" w:hAnsi="Times New Roman" w:cs="Times New Roman"/>
          <w:b/>
          <w:bCs/>
          <w:color w:val="000000"/>
          <w:sz w:val="28"/>
          <w:szCs w:val="28"/>
        </w:rPr>
        <w:t>3.</w:t>
      </w:r>
      <w:r w:rsidR="002D3E85" w:rsidRPr="00C73A1D">
        <w:rPr>
          <w:rStyle w:val="a6"/>
          <w:rFonts w:ascii="Times New Roman" w:hAnsi="Times New Roman" w:cs="Times New Roman"/>
          <w:b/>
          <w:bCs/>
          <w:color w:val="000000"/>
          <w:sz w:val="28"/>
          <w:szCs w:val="28"/>
        </w:rPr>
        <w:t>Содержание программы внеурочной деятельности</w:t>
      </w:r>
    </w:p>
    <w:p w14:paraId="208F91D2"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Предлагаемый подготовительно-тренировочный курс предназначен для обучающихся 9 классов и рассчитан на 35 часов. Он отвечает важным целям: знакомит с практикой экзамена по русскому языку в новой форме ОГЭ и намечает приоритеты подготовки к ЕГЭ в 11 классе. </w:t>
      </w:r>
    </w:p>
    <w:p w14:paraId="3ED9E474"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Данный курс обеспечивает понимание системы знаний о языке, формирует стабильные навыки владения языком и совершенствование речевой культуры. Данный курс эффективен при организации занятий, ориентированных на подготовку к итоговой аттестации, где независимо от формы проведения воспитанники должны продемонстрировать результаты овладения нормами современного русского языка, основами культуры устной и письменной речи.</w:t>
      </w:r>
    </w:p>
    <w:p w14:paraId="481E14B3" w14:textId="77777777" w:rsidR="002D3E85" w:rsidRPr="003858DB" w:rsidRDefault="002D3E85" w:rsidP="002D3E85">
      <w:pPr>
        <w:pStyle w:val="a5"/>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Сжатое изложение</w:t>
      </w:r>
    </w:p>
    <w:p w14:paraId="450CF9B5"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Первая часть работы</w:t>
      </w:r>
      <w:r w:rsidRPr="003858DB">
        <w:rPr>
          <w:rFonts w:ascii="Times New Roman" w:hAnsi="Times New Roman" w:cs="Times New Roman"/>
          <w:sz w:val="28"/>
          <w:szCs w:val="28"/>
        </w:rPr>
        <w:t xml:space="preserve">  ОГЭ в 9 классе – это написание сжатого изложения по тексту публицистического или научного стиля (точнее, научно-популярного подстиля).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14:paraId="1DD47710"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точно определять круг предметов и явлений действительности, отражаемой в тексте;</w:t>
      </w:r>
    </w:p>
    <w:p w14:paraId="7AE86046"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адекватно воспринимать авторский замысел;</w:t>
      </w:r>
    </w:p>
    <w:p w14:paraId="3FC257D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вычленять главное в информации;</w:t>
      </w:r>
    </w:p>
    <w:p w14:paraId="1DB18B7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сокращать текст разными способами;</w:t>
      </w:r>
    </w:p>
    <w:p w14:paraId="3F40D17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умение правильно, точно и лаконично излагать содержание текста;</w:t>
      </w:r>
    </w:p>
    <w:p w14:paraId="34B18027"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t xml:space="preserve"> — умение находить и уместно использовать языковые средства обобщённой передачи содержания.</w:t>
      </w:r>
    </w:p>
    <w:p w14:paraId="188E268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rPr>
        <w:lastRenderedPageBreak/>
        <w:t>Чтобы хорошо справиться с этим видом работы, воспитанника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воспитанник точно понимал его общую тему, проблему, идею, видел авторскую позицию. Воспитанник должен также тренироваться в определении микротем, являющихся составной частью общей темы прослушанного текста.</w:t>
      </w:r>
    </w:p>
    <w:p w14:paraId="20697C30"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b/>
          <w:bCs/>
          <w:sz w:val="28"/>
          <w:szCs w:val="28"/>
        </w:rPr>
        <w:t>Задания с кратким открытым ответом</w:t>
      </w:r>
    </w:p>
    <w:p w14:paraId="09CE012D"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Вторая часть</w:t>
      </w:r>
      <w:r w:rsidRPr="003858DB">
        <w:rPr>
          <w:rFonts w:ascii="Times New Roman" w:hAnsi="Times New Roman" w:cs="Times New Roman"/>
          <w:sz w:val="28"/>
          <w:szCs w:val="28"/>
        </w:rPr>
        <w:t xml:space="preserve"> экзаменационной работы включает задания с кратким открытым ответом (2-</w:t>
      </w:r>
      <w:r w:rsidR="00C73A1D">
        <w:rPr>
          <w:rFonts w:ascii="Times New Roman" w:hAnsi="Times New Roman" w:cs="Times New Roman"/>
          <w:sz w:val="28"/>
          <w:szCs w:val="28"/>
        </w:rPr>
        <w:t>12</w:t>
      </w:r>
      <w:r w:rsidRPr="003858DB">
        <w:rPr>
          <w:rFonts w:ascii="Times New Roman" w:hAnsi="Times New Roman" w:cs="Times New Roman"/>
          <w:sz w:val="28"/>
          <w:szCs w:val="28"/>
        </w:rPr>
        <w:t>). Задания проверяют глубину и точность понимания экзаменуемыми содержания исходного текста, выявляют уровень постижения воспитанниками его культурно-ценностных категорий;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3F0FD69E" w14:textId="77777777" w:rsidR="002D3E85" w:rsidRPr="003858DB" w:rsidRDefault="002D3E85" w:rsidP="002D3E85">
      <w:pPr>
        <w:spacing w:after="0" w:line="360" w:lineRule="auto"/>
        <w:ind w:right="57" w:firstLine="709"/>
        <w:jc w:val="both"/>
        <w:rPr>
          <w:rFonts w:ascii="Times New Roman" w:hAnsi="Times New Roman" w:cs="Times New Roman"/>
          <w:sz w:val="28"/>
          <w:szCs w:val="28"/>
          <w:u w:val="single"/>
        </w:rPr>
      </w:pPr>
      <w:r w:rsidRPr="003858DB">
        <w:rPr>
          <w:rFonts w:ascii="Times New Roman" w:hAnsi="Times New Roman" w:cs="Times New Roman"/>
          <w:b/>
          <w:bCs/>
          <w:sz w:val="28"/>
          <w:szCs w:val="28"/>
        </w:rPr>
        <w:t>Сочинение</w:t>
      </w:r>
    </w:p>
    <w:p w14:paraId="5DA938DF"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r w:rsidRPr="003858DB">
        <w:rPr>
          <w:rFonts w:ascii="Times New Roman" w:hAnsi="Times New Roman" w:cs="Times New Roman"/>
          <w:sz w:val="28"/>
          <w:szCs w:val="28"/>
          <w:u w:val="single"/>
        </w:rPr>
        <w:t>Третья часть работы</w:t>
      </w:r>
      <w:r w:rsidRPr="003858DB">
        <w:rPr>
          <w:rFonts w:ascii="Times New Roman" w:hAnsi="Times New Roman" w:cs="Times New Roman"/>
          <w:sz w:val="28"/>
          <w:szCs w:val="28"/>
        </w:rPr>
        <w:t xml:space="preserve"> ОГЭ содержит три альтернативных творческих задания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.1,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.2, </w:t>
      </w:r>
      <w:r w:rsidR="000D0BF0">
        <w:rPr>
          <w:rFonts w:ascii="Times New Roman" w:hAnsi="Times New Roman" w:cs="Times New Roman"/>
          <w:sz w:val="28"/>
          <w:szCs w:val="28"/>
        </w:rPr>
        <w:t>13</w:t>
      </w:r>
      <w:r w:rsidRPr="003858DB">
        <w:rPr>
          <w:rFonts w:ascii="Times New Roman" w:hAnsi="Times New Roman" w:cs="Times New Roman"/>
          <w:sz w:val="28"/>
          <w:szCs w:val="28"/>
        </w:rPr>
        <w:t xml:space="preserve">.3), из которых воспитанник должен выбрать только одно. Оба задания проверяют коммуникативную компетенцию воспитанников.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воспитанникам в дальнейшей образовательной, а часто и в профессиональной  деятельности. </w:t>
      </w:r>
    </w:p>
    <w:p w14:paraId="3FF7BC2C" w14:textId="77777777" w:rsidR="002D3E85" w:rsidRPr="003858DB" w:rsidRDefault="002D3E85" w:rsidP="002D3E85">
      <w:pPr>
        <w:spacing w:after="0" w:line="360" w:lineRule="auto"/>
        <w:ind w:right="57" w:firstLine="709"/>
        <w:jc w:val="both"/>
        <w:rPr>
          <w:rFonts w:ascii="Times New Roman" w:hAnsi="Times New Roman" w:cs="Times New Roman"/>
          <w:sz w:val="28"/>
          <w:szCs w:val="28"/>
        </w:rPr>
      </w:pPr>
    </w:p>
    <w:p w14:paraId="1DFAB2D0" w14:textId="77777777" w:rsidR="002D3E85" w:rsidRPr="000D0BF0" w:rsidRDefault="002650ED" w:rsidP="002D3E85">
      <w:pPr>
        <w:spacing w:after="0" w:line="360" w:lineRule="auto"/>
        <w:ind w:right="57" w:firstLine="709"/>
        <w:jc w:val="both"/>
        <w:rPr>
          <w:rFonts w:ascii="Times New Roman" w:hAnsi="Times New Roman" w:cs="Times New Roman"/>
          <w:b/>
          <w:sz w:val="28"/>
          <w:szCs w:val="28"/>
        </w:rPr>
      </w:pPr>
      <w:r w:rsidRPr="000D0BF0">
        <w:rPr>
          <w:rFonts w:ascii="Times New Roman" w:hAnsi="Times New Roman" w:cs="Times New Roman"/>
          <w:b/>
          <w:sz w:val="28"/>
          <w:szCs w:val="28"/>
        </w:rPr>
        <w:t>4.</w:t>
      </w:r>
      <w:r w:rsidR="002D3E85" w:rsidRPr="000D0BF0">
        <w:rPr>
          <w:rFonts w:ascii="Times New Roman" w:hAnsi="Times New Roman" w:cs="Times New Roman"/>
          <w:b/>
          <w:sz w:val="28"/>
          <w:szCs w:val="28"/>
        </w:rPr>
        <w:t>Планируемые результаты освоение программы внеурочной деятельности</w:t>
      </w:r>
    </w:p>
    <w:p w14:paraId="35AA8C56"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rPr>
      </w:pPr>
      <w:r w:rsidRPr="003858DB">
        <w:rPr>
          <w:b/>
          <w:color w:val="000000"/>
          <w:sz w:val="28"/>
          <w:szCs w:val="28"/>
        </w:rPr>
        <w:t xml:space="preserve">Характеристика основных </w:t>
      </w:r>
      <w:r w:rsidR="000D0BF0">
        <w:rPr>
          <w:b/>
          <w:color w:val="000000"/>
          <w:sz w:val="28"/>
          <w:szCs w:val="28"/>
        </w:rPr>
        <w:t xml:space="preserve">видов деятельности </w:t>
      </w:r>
      <w:r w:rsidRPr="003858DB">
        <w:rPr>
          <w:color w:val="000000"/>
          <w:sz w:val="28"/>
          <w:szCs w:val="28"/>
        </w:rPr>
        <w:t xml:space="preserve"> (на уровне учебных действий):</w:t>
      </w:r>
    </w:p>
    <w:p w14:paraId="6AD6909D"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rPr>
        <w:lastRenderedPageBreak/>
        <w:t xml:space="preserve">- </w:t>
      </w:r>
      <w:r w:rsidRPr="003858DB">
        <w:rPr>
          <w:color w:val="000000"/>
          <w:sz w:val="28"/>
          <w:szCs w:val="28"/>
          <w:shd w:val="clear" w:color="auto" w:fill="FFFFFF"/>
        </w:rPr>
        <w:t>изучение инструкции по выполнению экзаменационной работы по русскому языку;</w:t>
      </w:r>
    </w:p>
    <w:p w14:paraId="4476BAEA"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19ED81CB"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бланками ответов, демонстрационным вариантом ОГЭ;</w:t>
      </w:r>
    </w:p>
    <w:p w14:paraId="479919F8"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текстом, границы микротем исходного текста, определение темы, идеи, ключевых (опорных) слов;</w:t>
      </w:r>
    </w:p>
    <w:p w14:paraId="57861509"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со структурными особенностями сжатого изложения;</w:t>
      </w:r>
    </w:p>
    <w:p w14:paraId="4DE1E138"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и  отработка основных приёмов компрессии исходного текста;</w:t>
      </w:r>
    </w:p>
    <w:p w14:paraId="6D8A1136"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создание собственного текста изложения, оценивание работы;</w:t>
      </w:r>
    </w:p>
    <w:p w14:paraId="64C325B9"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работа с тестом, заполнение бланков;</w:t>
      </w:r>
    </w:p>
    <w:p w14:paraId="2D8B13A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xml:space="preserve">- </w:t>
      </w:r>
      <w:r w:rsidRPr="003858DB">
        <w:rPr>
          <w:sz w:val="28"/>
          <w:szCs w:val="28"/>
        </w:rPr>
        <w:t>з</w:t>
      </w:r>
      <w:r w:rsidRPr="003858DB">
        <w:rPr>
          <w:color w:val="000000"/>
          <w:sz w:val="28"/>
          <w:szCs w:val="28"/>
          <w:shd w:val="clear" w:color="auto" w:fill="FFFFFF"/>
        </w:rPr>
        <w:t>накомство с алгоритмом написания сочинения на лингвистическую тему;</w:t>
      </w:r>
    </w:p>
    <w:p w14:paraId="4B7CF72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14219F8E"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подбор аргументов в сочинении на лингвистическую тему;</w:t>
      </w:r>
    </w:p>
    <w:p w14:paraId="68F2DA02"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написание сочинения на лингвистическую тему;</w:t>
      </w:r>
    </w:p>
    <w:p w14:paraId="47A26D3F"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практическое занятие;</w:t>
      </w:r>
    </w:p>
    <w:p w14:paraId="3D45E0A7"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алгоритмом написания сочинения-рассуждения по тексту;</w:t>
      </w:r>
    </w:p>
    <w:p w14:paraId="3CC84D8C"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знакомство с критериями оценки выполнения заданий;</w:t>
      </w:r>
    </w:p>
    <w:p w14:paraId="6B53B665"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подбор аргументов в сочинении-рассуждении по тексту;</w:t>
      </w:r>
    </w:p>
    <w:p w14:paraId="058925EC" w14:textId="77777777" w:rsidR="004215BD" w:rsidRPr="003858DB" w:rsidRDefault="004215BD" w:rsidP="004215BD">
      <w:pPr>
        <w:pStyle w:val="c11"/>
        <w:shd w:val="clear" w:color="auto" w:fill="FFFFFF"/>
        <w:spacing w:before="0" w:beforeAutospacing="0" w:after="0" w:afterAutospacing="0" w:line="360" w:lineRule="auto"/>
        <w:ind w:right="56" w:firstLine="360"/>
        <w:jc w:val="both"/>
        <w:rPr>
          <w:color w:val="000000"/>
          <w:sz w:val="28"/>
          <w:szCs w:val="28"/>
          <w:shd w:val="clear" w:color="auto" w:fill="FFFFFF"/>
        </w:rPr>
      </w:pPr>
      <w:r w:rsidRPr="003858DB">
        <w:rPr>
          <w:color w:val="000000"/>
          <w:sz w:val="28"/>
          <w:szCs w:val="28"/>
          <w:shd w:val="clear" w:color="auto" w:fill="FFFFFF"/>
        </w:rPr>
        <w:t>- написание сочинения-рассуждения по тексту.</w:t>
      </w:r>
    </w:p>
    <w:p w14:paraId="7980917E"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b/>
          <w:color w:val="000000"/>
          <w:sz w:val="28"/>
          <w:szCs w:val="28"/>
        </w:rPr>
      </w:pPr>
      <w:r w:rsidRPr="003858DB">
        <w:rPr>
          <w:b/>
          <w:color w:val="000000"/>
          <w:sz w:val="28"/>
          <w:szCs w:val="28"/>
          <w:bdr w:val="none" w:sz="0" w:space="0" w:color="auto" w:frame="1"/>
        </w:rPr>
        <w:t>Технология организации занятия внеурочной деятельности</w:t>
      </w:r>
    </w:p>
    <w:p w14:paraId="545A88E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Программа базируется на учебно-методических материалах по русскому языку и анализе результатов выполнения заданий ОГЭ по русскому языку  предыдущих лет.</w:t>
      </w:r>
    </w:p>
    <w:p w14:paraId="304308F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Реализация данной программы предусматривает использование личностно-ориентированного обучения, признающего  обучающегося главной фигурой образовательного процесса.</w:t>
      </w:r>
    </w:p>
    <w:p w14:paraId="16BBE00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Цели занятий реализуются в ходе активной</w:t>
      </w:r>
      <w:r w:rsidRPr="003858DB">
        <w:rPr>
          <w:rStyle w:val="apple-converted-space"/>
          <w:color w:val="000000"/>
          <w:sz w:val="28"/>
          <w:szCs w:val="28"/>
          <w:bdr w:val="none" w:sz="0" w:space="0" w:color="auto" w:frame="1"/>
        </w:rPr>
        <w:t> </w:t>
      </w:r>
      <w:r w:rsidRPr="000D0BF0">
        <w:rPr>
          <w:sz w:val="28"/>
          <w:szCs w:val="28"/>
          <w:bdr w:val="none" w:sz="0" w:space="0" w:color="auto" w:frame="1"/>
        </w:rPr>
        <w:t>познавательной деятельности</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 xml:space="preserve">каждого воспитанника при его взаимодействии с учителем и другими воспитанниками. Обучение строится на основе теоретической и практической форм работы. </w:t>
      </w:r>
    </w:p>
    <w:p w14:paraId="408DF60F"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lastRenderedPageBreak/>
        <w:t>Основные организационные формы</w:t>
      </w:r>
      <w:r w:rsidRPr="003858DB">
        <w:rPr>
          <w:rStyle w:val="apple-converted-space"/>
          <w:color w:val="000000"/>
          <w:sz w:val="28"/>
          <w:szCs w:val="28"/>
          <w:bdr w:val="none" w:sz="0" w:space="0" w:color="auto" w:frame="1"/>
        </w:rPr>
        <w:t> </w:t>
      </w:r>
      <w:r w:rsidRPr="000D0BF0">
        <w:rPr>
          <w:sz w:val="28"/>
          <w:szCs w:val="28"/>
          <w:bdr w:val="none" w:sz="0" w:space="0" w:color="auto" w:frame="1"/>
        </w:rPr>
        <w:t>вовлечения</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 xml:space="preserve"> обучающихся в учебную деятельность:</w:t>
      </w:r>
    </w:p>
    <w:p w14:paraId="212579EA"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работа под руководством учителя (усвоение и закрепление теоретического материала);</w:t>
      </w:r>
    </w:p>
    <w:p w14:paraId="35C2BF0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самостоятельная работа;</w:t>
      </w:r>
    </w:p>
    <w:p w14:paraId="0B27522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работа в группах, парах;</w:t>
      </w:r>
    </w:p>
    <w:p w14:paraId="7E875724"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 индивидуальная работа.</w:t>
      </w:r>
    </w:p>
    <w:p w14:paraId="2926EA07"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rPr>
      </w:pPr>
      <w:r w:rsidRPr="003858DB">
        <w:rPr>
          <w:color w:val="000000"/>
          <w:sz w:val="28"/>
          <w:szCs w:val="28"/>
          <w:bdr w:val="none" w:sz="0" w:space="0" w:color="auto" w:frame="1"/>
        </w:rPr>
        <w:t>Своеобразие и специфика данной Программы кружка состоит в том, что материал по повторению и подготовке к экзамену в формате ОГЭ  достаточно равномерно распределён по занятиям в течение года.</w:t>
      </w:r>
    </w:p>
    <w:p w14:paraId="54ECE23D" w14:textId="77777777" w:rsidR="004215BD" w:rsidRPr="003858DB" w:rsidRDefault="004215BD" w:rsidP="004215BD">
      <w:pPr>
        <w:pStyle w:val="a5"/>
        <w:spacing w:after="0" w:line="360" w:lineRule="auto"/>
        <w:ind w:firstLine="709"/>
        <w:jc w:val="both"/>
        <w:rPr>
          <w:rFonts w:ascii="Times New Roman" w:hAnsi="Times New Roman" w:cs="Times New Roman"/>
          <w:b/>
          <w:bCs/>
          <w:sz w:val="28"/>
          <w:szCs w:val="28"/>
        </w:rPr>
      </w:pPr>
      <w:r w:rsidRPr="003858DB">
        <w:rPr>
          <w:rFonts w:ascii="Times New Roman" w:hAnsi="Times New Roman" w:cs="Times New Roman"/>
          <w:b/>
          <w:bCs/>
          <w:sz w:val="28"/>
          <w:szCs w:val="28"/>
        </w:rPr>
        <w:t>Требования к уровню подготовки воспитанников 9 класса</w:t>
      </w:r>
    </w:p>
    <w:p w14:paraId="1EB013E1"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 концу изучения курса учащиеся должны знать:</w:t>
      </w:r>
    </w:p>
    <w:p w14:paraId="63F770C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функции языка;</w:t>
      </w:r>
    </w:p>
    <w:p w14:paraId="26AEA4E4"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единицы и</w:t>
      </w:r>
      <w:r w:rsidRPr="003858DB">
        <w:rPr>
          <w:rStyle w:val="apple-converted-space"/>
          <w:color w:val="000000"/>
          <w:sz w:val="28"/>
          <w:szCs w:val="28"/>
          <w:bdr w:val="none" w:sz="0" w:space="0" w:color="auto" w:frame="1"/>
        </w:rPr>
        <w:t> </w:t>
      </w:r>
      <w:r w:rsidRPr="000D0BF0">
        <w:rPr>
          <w:sz w:val="28"/>
          <w:szCs w:val="28"/>
          <w:bdr w:val="none" w:sz="0" w:space="0" w:color="auto" w:frame="1"/>
        </w:rPr>
        <w:t>уровни языка</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и их взаимосвязь;</w:t>
      </w:r>
    </w:p>
    <w:p w14:paraId="14F87873"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·основные нормы</w:t>
      </w:r>
      <w:r w:rsidRPr="003858DB">
        <w:rPr>
          <w:rStyle w:val="apple-converted-space"/>
          <w:color w:val="000000"/>
          <w:sz w:val="28"/>
          <w:szCs w:val="28"/>
          <w:bdr w:val="none" w:sz="0" w:space="0" w:color="auto" w:frame="1"/>
        </w:rPr>
        <w:t> </w:t>
      </w:r>
      <w:r w:rsidRPr="000D0BF0">
        <w:rPr>
          <w:sz w:val="28"/>
          <w:szCs w:val="28"/>
          <w:bdr w:val="none" w:sz="0" w:space="0" w:color="auto" w:frame="1"/>
        </w:rPr>
        <w:t>русского литературного</w:t>
      </w:r>
      <w:r w:rsidRPr="003858DB">
        <w:rPr>
          <w:rStyle w:val="apple-converted-space"/>
          <w:color w:val="000000"/>
          <w:sz w:val="28"/>
          <w:szCs w:val="28"/>
          <w:bdr w:val="none" w:sz="0" w:space="0" w:color="auto" w:frame="1"/>
        </w:rPr>
        <w:t> </w:t>
      </w:r>
      <w:r w:rsidRPr="003858DB">
        <w:rPr>
          <w:color w:val="000000"/>
          <w:sz w:val="28"/>
          <w:szCs w:val="28"/>
          <w:bdr w:val="none" w:sz="0" w:space="0" w:color="auto" w:frame="1"/>
        </w:rPr>
        <w:t>языка.</w:t>
      </w:r>
    </w:p>
    <w:p w14:paraId="1B31A16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К концу изучения курса учащиеся должны уметь:</w:t>
      </w:r>
    </w:p>
    <w:p w14:paraId="5A09CD2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·оценивать устные и письменные высказывания с точки зрения соотнесённости содержания и языкового оформления;</w:t>
      </w:r>
    </w:p>
    <w:p w14:paraId="451017C0"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·анализировать языковые единицы с точки зрения правильности, точности, уместности употребления;</w:t>
      </w:r>
    </w:p>
    <w:p w14:paraId="156BFEA3"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·проводить лингвистический анализ текста различных функциональных разновидностей языка;</w:t>
      </w:r>
    </w:p>
    <w:p w14:paraId="6B147D8B"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·использовать приобретённые знания и умения в практической деятельности и повседневной жизни;</w:t>
      </w:r>
    </w:p>
    <w:p w14:paraId="0C211E8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·извлекать необходимую информацию из различных источников;</w:t>
      </w:r>
    </w:p>
    <w:p w14:paraId="6D9D0392"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·владеть основными приёмами переработки устного и письменного текста;</w:t>
      </w:r>
    </w:p>
    <w:p w14:paraId="3B9EF2C6"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·применять в практике речевого общения основные</w:t>
      </w:r>
      <w:r w:rsidRPr="003858DB">
        <w:rPr>
          <w:rStyle w:val="apple-converted-space"/>
          <w:color w:val="000000"/>
          <w:sz w:val="28"/>
          <w:szCs w:val="28"/>
          <w:bdr w:val="none" w:sz="0" w:space="0" w:color="auto" w:frame="1"/>
        </w:rPr>
        <w:t> </w:t>
      </w:r>
      <w:hyperlink r:id="rId8" w:tooltip="Орфоэпия" w:history="1">
        <w:r w:rsidRPr="003858DB">
          <w:rPr>
            <w:rStyle w:val="a4"/>
            <w:color w:val="743399"/>
            <w:sz w:val="28"/>
            <w:szCs w:val="28"/>
            <w:bdr w:val="none" w:sz="0" w:space="0" w:color="auto" w:frame="1"/>
          </w:rPr>
          <w:t>орфоэпические</w:t>
        </w:r>
      </w:hyperlink>
      <w:r w:rsidRPr="003858DB">
        <w:rPr>
          <w:color w:val="000000"/>
          <w:sz w:val="28"/>
          <w:szCs w:val="28"/>
          <w:bdr w:val="none" w:sz="0" w:space="0" w:color="auto" w:frame="1"/>
        </w:rPr>
        <w:t>, лексические, грамматические нормы русского литературного языка;</w:t>
      </w:r>
    </w:p>
    <w:p w14:paraId="5BD45DA2"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·применять в практике письма орфографические и пунктуационные нормы русского литературного языка;</w:t>
      </w:r>
    </w:p>
    <w:p w14:paraId="7D190988" w14:textId="77777777" w:rsidR="004215BD"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rPr>
      </w:pPr>
      <w:r w:rsidRPr="003858DB">
        <w:rPr>
          <w:color w:val="000000"/>
          <w:sz w:val="28"/>
          <w:szCs w:val="28"/>
          <w:bdr w:val="none" w:sz="0" w:space="0" w:color="auto" w:frame="1"/>
        </w:rPr>
        <w:t>·определять позицию автора;</w:t>
      </w:r>
    </w:p>
    <w:p w14:paraId="448FA602" w14:textId="77777777" w:rsidR="002D3E85" w:rsidRPr="003858DB" w:rsidRDefault="004215BD" w:rsidP="004215BD">
      <w:pPr>
        <w:pStyle w:val="a3"/>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rPr>
      </w:pPr>
      <w:r w:rsidRPr="003858DB">
        <w:rPr>
          <w:color w:val="000000"/>
          <w:sz w:val="28"/>
          <w:szCs w:val="28"/>
          <w:bdr w:val="none" w:sz="0" w:space="0" w:color="auto" w:frame="1"/>
        </w:rPr>
        <w:lastRenderedPageBreak/>
        <w:t>·высказывать свою точку зрения, убедительно её доказывать (приводить не менее двух аргументов, опираясь жизненный или читательский опыт).</w:t>
      </w:r>
    </w:p>
    <w:p w14:paraId="55E08174"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Личностными результатами</w:t>
      </w:r>
      <w:r w:rsidRPr="003858DB">
        <w:rPr>
          <w:color w:val="000000"/>
          <w:sz w:val="28"/>
          <w:szCs w:val="28"/>
        </w:rPr>
        <w:t> освоения выпускниками основной школы программы по русскому  языку являются:</w:t>
      </w:r>
    </w:p>
    <w:p w14:paraId="20D31A1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5D9D44EA"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7569AD4E"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722A838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Метапредметными результатами</w:t>
      </w:r>
      <w:r w:rsidRPr="003858DB">
        <w:rPr>
          <w:color w:val="000000"/>
          <w:sz w:val="28"/>
          <w:szCs w:val="28"/>
        </w:rPr>
        <w:t> освоения выпускниками основной школы программы по русскому  языку являются:</w:t>
      </w:r>
    </w:p>
    <w:p w14:paraId="64054F39"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I) владение всеми видами речевой деятельности:</w:t>
      </w:r>
    </w:p>
    <w:p w14:paraId="3ABD34EB"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понимание информации устного и письменного сообщения;</w:t>
      </w:r>
    </w:p>
    <w:p w14:paraId="07A3F4D7"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разными видами чтения;</w:t>
      </w:r>
    </w:p>
    <w:p w14:paraId="37F48AF0" w14:textId="77777777" w:rsidR="002D3E85" w:rsidRPr="003858DB" w:rsidRDefault="002D3E85" w:rsidP="002D3E85">
      <w:pPr>
        <w:pStyle w:val="a3"/>
        <w:numPr>
          <w:ilvl w:val="0"/>
          <w:numId w:val="1"/>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14:paraId="3B82E0D2"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овладение приёмами отбора и систематизации материала на определённую тему; умение вести самостоятельный поиск информации, её анализ и отбор; способность к преобразованию, сохранению и передаче информации, полученной в результате чтения или аудирования, с помощью технических средств и информационных технологий;</w:t>
      </w:r>
    </w:p>
    <w:p w14:paraId="26F7A4A5"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 xml:space="preserve">способность определять цели предстоящей учебной деятельности (индивидуальной и коллективной), последовательность действий, </w:t>
      </w:r>
      <w:r w:rsidRPr="003858DB">
        <w:rPr>
          <w:color w:val="000000"/>
          <w:sz w:val="28"/>
          <w:szCs w:val="28"/>
        </w:rPr>
        <w:lastRenderedPageBreak/>
        <w:t>оценивать достигнутые результаты и адекватно формулировать их в устной и письменной форме;</w:t>
      </w:r>
    </w:p>
    <w:p w14:paraId="057404F1"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правильно излагать свои мысли в устной и письменной форме;</w:t>
      </w:r>
    </w:p>
    <w:p w14:paraId="4EEE5177" w14:textId="77777777" w:rsidR="002D3E85" w:rsidRPr="003858DB" w:rsidRDefault="002D3E85" w:rsidP="002D3E85">
      <w:pPr>
        <w:pStyle w:val="a3"/>
        <w:numPr>
          <w:ilvl w:val="0"/>
          <w:numId w:val="2"/>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выступать перед аудиторией сверстников с небольшими сообщениями, докладом;</w:t>
      </w:r>
    </w:p>
    <w:p w14:paraId="27B819C0"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5CC094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63030E65"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Предметными результатами</w:t>
      </w:r>
      <w:r w:rsidRPr="003858DB">
        <w:rPr>
          <w:color w:val="000000"/>
          <w:sz w:val="28"/>
          <w:szCs w:val="28"/>
        </w:rPr>
        <w:t> освоения выпускниками основной школы программы по русскому  языку являются:</w:t>
      </w:r>
    </w:p>
    <w:p w14:paraId="074C21A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1) 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 народа; роли родного языка в жизни человека и общества;</w:t>
      </w:r>
    </w:p>
    <w:p w14:paraId="0EB462F5"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2) 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14:paraId="39450F92"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3) владение всеми видами речевой деятельности:</w:t>
      </w:r>
    </w:p>
    <w:p w14:paraId="297321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i/>
          <w:iCs/>
          <w:color w:val="000000"/>
          <w:sz w:val="28"/>
          <w:szCs w:val="28"/>
        </w:rPr>
        <w:t>аудирование и чтение</w:t>
      </w:r>
      <w:r w:rsidRPr="003858DB">
        <w:rPr>
          <w:color w:val="000000"/>
          <w:sz w:val="28"/>
          <w:szCs w:val="28"/>
        </w:rPr>
        <w:t>:</w:t>
      </w:r>
    </w:p>
    <w:p w14:paraId="40CE1844"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понимание информации устного и письменного сообщения (цели, темы текста, основной и дополнительной информации);</w:t>
      </w:r>
    </w:p>
    <w:p w14:paraId="3D85C803"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разными видами чтения (поисковым/просмотровым, ознакомительным, изучающим) текстов разных стилей и жанров;</w:t>
      </w:r>
    </w:p>
    <w:p w14:paraId="5056F6BA"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lastRenderedPageBreak/>
        <w:t>владение умениями информационной переработки прочитанного текста (план, тезисы), приёмами работы с книгой, периодическими изданиями;</w:t>
      </w:r>
    </w:p>
    <w:p w14:paraId="33441D08"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пользоваться словарями различных типов, справочной литературой, в том числе и на электронных носителях;</w:t>
      </w:r>
    </w:p>
    <w:p w14:paraId="571A7F1E"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адекватное восприятие на слух текстов разных стилей и жанров; владение различными видами аудирования (с полным пониманием аудиотекста, с пониманием основного содержания, с выборочным извлечением информации);</w:t>
      </w:r>
    </w:p>
    <w:p w14:paraId="2E8B791E" w14:textId="77777777" w:rsidR="002D3E85" w:rsidRPr="003858DB" w:rsidRDefault="002D3E85" w:rsidP="002D3E85">
      <w:pPr>
        <w:pStyle w:val="a3"/>
        <w:numPr>
          <w:ilvl w:val="0"/>
          <w:numId w:val="3"/>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14:paraId="37B237DC"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i/>
          <w:iCs/>
          <w:color w:val="000000"/>
          <w:sz w:val="28"/>
          <w:szCs w:val="28"/>
        </w:rPr>
        <w:t>говорение и письмо</w:t>
      </w:r>
      <w:r w:rsidRPr="003858DB">
        <w:rPr>
          <w:color w:val="000000"/>
          <w:sz w:val="28"/>
          <w:szCs w:val="28"/>
        </w:rPr>
        <w:t>:</w:t>
      </w:r>
    </w:p>
    <w:p w14:paraId="4B15C318"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воспроизводить в устной и письменной форме прослушанный или прочитанный текст с заданной степенью свёрнутости (пересказ, план, тезисы);</w:t>
      </w:r>
    </w:p>
    <w:p w14:paraId="1CEA5732"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своё отношение к фактам и явлениям окружающей действительности, к прочитанному, услышанному, увиденному;</w:t>
      </w:r>
    </w:p>
    <w:p w14:paraId="651FED15"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умение создавать устные и письменные тексты разных типов  и стилей речи с учётом замысла, адресата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средств в соответствии с коммуникативной задачей;</w:t>
      </w:r>
    </w:p>
    <w:p w14:paraId="14D72941"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владение различными видами монолога и диалога; выступление перед аудиторией сверстников с небольшими сообщениями, докладом;</w:t>
      </w:r>
    </w:p>
    <w:p w14:paraId="1D56684D"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 xml:space="preserve">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w:t>
      </w:r>
      <w:r w:rsidRPr="003858DB">
        <w:rPr>
          <w:color w:val="000000"/>
          <w:sz w:val="28"/>
          <w:szCs w:val="28"/>
        </w:rPr>
        <w:lastRenderedPageBreak/>
        <w:t>соблюдение в практике письма основных правил орфографии и пунктуации;</w:t>
      </w:r>
    </w:p>
    <w:p w14:paraId="16EC029B"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способность участвовать в речевом общении с соблюдением норм речевого этикета; уместно пользоваться внеязыковыми средствами общения в различных жизненных ситуациях общения;</w:t>
      </w:r>
    </w:p>
    <w:p w14:paraId="772CA35C" w14:textId="77777777" w:rsidR="002D3E85" w:rsidRPr="003858DB" w:rsidRDefault="002D3E85" w:rsidP="002D3E85">
      <w:pPr>
        <w:pStyle w:val="a3"/>
        <w:numPr>
          <w:ilvl w:val="0"/>
          <w:numId w:val="4"/>
        </w:numPr>
        <w:spacing w:before="0" w:beforeAutospacing="0" w:after="0" w:afterAutospacing="0" w:line="360" w:lineRule="auto"/>
        <w:jc w:val="both"/>
        <w:textAlignment w:val="baseline"/>
        <w:rPr>
          <w:color w:val="000000"/>
          <w:sz w:val="28"/>
          <w:szCs w:val="28"/>
        </w:rPr>
      </w:pPr>
      <w:r w:rsidRPr="003858DB">
        <w:rPr>
          <w:color w:val="000000"/>
          <w:sz w:val="28"/>
          <w:szCs w:val="28"/>
        </w:rPr>
        <w:t>осуществление речевого самоконтроля;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недочёты, исправлять их; совершенствовать и редактировать собственные тексты;</w:t>
      </w:r>
    </w:p>
    <w:p w14:paraId="06840353"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4) усвоение основ научных знаний о родном языке; понимание взаимосвязи его уровней и единиц;</w:t>
      </w:r>
    </w:p>
    <w:p w14:paraId="11804738"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5) освоение базовых понятий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функционально-смысловые типы речи (повествование, описание, рассуждение); текст; основные единицы языка, их признаки и особенности употребления в речи;</w:t>
      </w:r>
    </w:p>
    <w:p w14:paraId="0138EE70"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6)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14:paraId="001FEFEB"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color w:val="000000"/>
          <w:sz w:val="28"/>
          <w:szCs w:val="28"/>
        </w:rPr>
        <w:t>7)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14:paraId="6443CACF" w14:textId="77777777" w:rsidR="002D3E85" w:rsidRPr="003858DB" w:rsidRDefault="002D3E85" w:rsidP="002D3E85">
      <w:pPr>
        <w:pStyle w:val="a3"/>
        <w:spacing w:before="0" w:beforeAutospacing="0" w:after="0" w:afterAutospacing="0" w:line="360" w:lineRule="auto"/>
        <w:ind w:firstLine="709"/>
        <w:jc w:val="both"/>
        <w:textAlignment w:val="baseline"/>
        <w:rPr>
          <w:color w:val="000000"/>
          <w:sz w:val="28"/>
          <w:szCs w:val="28"/>
        </w:rPr>
      </w:pPr>
      <w:r w:rsidRPr="003858DB">
        <w:rPr>
          <w:b/>
          <w:bCs/>
          <w:color w:val="000000"/>
          <w:sz w:val="28"/>
          <w:szCs w:val="28"/>
        </w:rPr>
        <w:t>Критерии оценивания</w:t>
      </w:r>
    </w:p>
    <w:p w14:paraId="17C854A2" w14:textId="05261AEB" w:rsidR="002D3E85" w:rsidRPr="003858DB" w:rsidRDefault="002D3E85" w:rsidP="002D3E85">
      <w:pPr>
        <w:pStyle w:val="a3"/>
        <w:spacing w:before="0" w:beforeAutospacing="0" w:after="0" w:afterAutospacing="0" w:line="360" w:lineRule="auto"/>
        <w:ind w:firstLine="709"/>
        <w:jc w:val="both"/>
        <w:textAlignment w:val="baseline"/>
        <w:rPr>
          <w:rStyle w:val="a6"/>
          <w:rFonts w:ascii="Times New Roman" w:hAnsi="Times New Roman" w:cs="Times New Roman"/>
          <w:color w:val="000000"/>
          <w:sz w:val="28"/>
          <w:szCs w:val="28"/>
          <w:lang w:eastAsia="ru-RU"/>
        </w:rPr>
      </w:pPr>
      <w:r w:rsidRPr="003858DB">
        <w:rPr>
          <w:color w:val="000000"/>
          <w:sz w:val="28"/>
          <w:szCs w:val="28"/>
        </w:rPr>
        <w:t>Применяются критерии проверки сжатого изложения, сочинения и тестов  ОГЭ-202</w:t>
      </w:r>
      <w:r w:rsidR="00E631AE">
        <w:rPr>
          <w:color w:val="000000"/>
          <w:sz w:val="28"/>
          <w:szCs w:val="28"/>
        </w:rPr>
        <w:t>5</w:t>
      </w:r>
    </w:p>
    <w:p w14:paraId="7B63885D" w14:textId="77777777" w:rsidR="002D3E85" w:rsidRPr="003858DB" w:rsidRDefault="002D3E85" w:rsidP="002D3E85">
      <w:pPr>
        <w:pStyle w:val="a5"/>
        <w:spacing w:after="0" w:line="360" w:lineRule="auto"/>
        <w:ind w:firstLine="709"/>
        <w:jc w:val="both"/>
        <w:rPr>
          <w:rStyle w:val="a6"/>
          <w:rFonts w:ascii="Times New Roman" w:hAnsi="Times New Roman" w:cs="Times New Roman"/>
          <w:b/>
          <w:bCs/>
          <w:color w:val="000000"/>
          <w:sz w:val="28"/>
          <w:szCs w:val="28"/>
        </w:rPr>
      </w:pPr>
    </w:p>
    <w:p w14:paraId="34735CD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8BE2E2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2FE4E6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112F8B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FDC9E3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0DAF3326"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549F9FF"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208602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265DEB66"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C1C6E1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9B92201"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E5A6789"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D42F78A"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D1F643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85562C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EBB7EB3"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9F89661"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0AE031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EB9934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054B3C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C82E6EF"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4E25DD4"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B36635C"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08E95FE"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91CF562"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6FE8EB7"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3EB5BB5A"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5CE1405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486F135D"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6846BFFB"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7D400148" w14:textId="77777777" w:rsidR="000D0BF0" w:rsidRDefault="000D0BF0" w:rsidP="004215BD">
      <w:pPr>
        <w:spacing w:after="0" w:line="240" w:lineRule="auto"/>
        <w:jc w:val="center"/>
        <w:rPr>
          <w:rStyle w:val="a6"/>
          <w:rFonts w:ascii="Times New Roman" w:eastAsia="Calibri" w:hAnsi="Times New Roman" w:cs="Times New Roman"/>
          <w:bCs/>
          <w:sz w:val="28"/>
          <w:szCs w:val="28"/>
        </w:rPr>
      </w:pPr>
    </w:p>
    <w:p w14:paraId="1B7E2616" w14:textId="77777777" w:rsidR="00E346C8" w:rsidRDefault="00E346C8" w:rsidP="004215BD">
      <w:pPr>
        <w:spacing w:after="0" w:line="240" w:lineRule="auto"/>
        <w:jc w:val="center"/>
        <w:rPr>
          <w:rStyle w:val="a6"/>
          <w:rFonts w:ascii="Times New Roman" w:eastAsia="Calibri" w:hAnsi="Times New Roman" w:cs="Times New Roman"/>
          <w:bCs/>
          <w:sz w:val="28"/>
          <w:szCs w:val="28"/>
        </w:rPr>
        <w:sectPr w:rsidR="00E346C8" w:rsidSect="002246BB">
          <w:footerReference w:type="default" r:id="rId9"/>
          <w:pgSz w:w="11906" w:h="16838"/>
          <w:pgMar w:top="680" w:right="1134" w:bottom="1134" w:left="1134" w:header="709" w:footer="709" w:gutter="0"/>
          <w:cols w:space="708"/>
          <w:titlePg/>
          <w:docGrid w:linePitch="360"/>
        </w:sectPr>
      </w:pPr>
    </w:p>
    <w:p w14:paraId="5187E84B" w14:textId="7657EDA1" w:rsidR="00AB1005" w:rsidRPr="004215BD" w:rsidRDefault="002650ED" w:rsidP="004215BD">
      <w:pPr>
        <w:spacing w:after="0" w:line="240" w:lineRule="auto"/>
        <w:jc w:val="center"/>
        <w:rPr>
          <w:rFonts w:ascii="Times New Roman" w:hAnsi="Times New Roman" w:cs="Times New Roman"/>
          <w:bCs/>
          <w:sz w:val="28"/>
          <w:szCs w:val="28"/>
        </w:rPr>
      </w:pPr>
      <w:r>
        <w:rPr>
          <w:rStyle w:val="a6"/>
          <w:rFonts w:ascii="Times New Roman" w:eastAsia="Calibri" w:hAnsi="Times New Roman" w:cs="Times New Roman"/>
          <w:bCs/>
          <w:sz w:val="28"/>
          <w:szCs w:val="28"/>
        </w:rPr>
        <w:lastRenderedPageBreak/>
        <w:t xml:space="preserve">5. </w:t>
      </w:r>
      <w:r w:rsidR="00AB1005" w:rsidRPr="004215BD">
        <w:rPr>
          <w:rStyle w:val="a6"/>
          <w:rFonts w:ascii="Times New Roman" w:eastAsia="Calibri" w:hAnsi="Times New Roman" w:cs="Times New Roman"/>
          <w:bCs/>
          <w:sz w:val="28"/>
          <w:szCs w:val="28"/>
        </w:rPr>
        <w:t xml:space="preserve">Календарно-тематическое планирование </w:t>
      </w:r>
      <w:r w:rsidR="006329B3" w:rsidRPr="004215BD">
        <w:rPr>
          <w:rStyle w:val="a6"/>
          <w:rFonts w:ascii="Times New Roman" w:eastAsia="Calibri" w:hAnsi="Times New Roman" w:cs="Times New Roman"/>
          <w:bCs/>
          <w:sz w:val="28"/>
          <w:szCs w:val="28"/>
        </w:rPr>
        <w:t>занятий   внеурочной деятельности</w:t>
      </w:r>
      <w:r w:rsidR="00AB1005" w:rsidRPr="004215BD">
        <w:rPr>
          <w:rStyle w:val="a6"/>
          <w:rFonts w:ascii="Times New Roman" w:eastAsia="Calibri" w:hAnsi="Times New Roman" w:cs="Times New Roman"/>
          <w:bCs/>
          <w:sz w:val="28"/>
          <w:szCs w:val="28"/>
        </w:rPr>
        <w:t xml:space="preserve"> </w:t>
      </w:r>
      <w:r w:rsidR="00AB1005" w:rsidRPr="004215BD">
        <w:rPr>
          <w:rFonts w:ascii="Times New Roman" w:hAnsi="Times New Roman" w:cs="Times New Roman"/>
          <w:bCs/>
          <w:sz w:val="28"/>
          <w:szCs w:val="28"/>
        </w:rPr>
        <w:t>«</w:t>
      </w:r>
      <w:r w:rsidR="00E631AE">
        <w:rPr>
          <w:rFonts w:ascii="Times New Roman" w:hAnsi="Times New Roman" w:cs="Times New Roman"/>
          <w:bCs/>
          <w:sz w:val="28"/>
          <w:szCs w:val="28"/>
        </w:rPr>
        <w:t>Тайны</w:t>
      </w:r>
      <w:r w:rsidR="006329B3" w:rsidRPr="004215BD">
        <w:rPr>
          <w:rFonts w:ascii="Times New Roman" w:hAnsi="Times New Roman" w:cs="Times New Roman"/>
          <w:bCs/>
          <w:sz w:val="28"/>
          <w:szCs w:val="28"/>
        </w:rPr>
        <w:t xml:space="preserve"> русского </w:t>
      </w:r>
      <w:r w:rsidR="00E631AE">
        <w:rPr>
          <w:rFonts w:ascii="Times New Roman" w:hAnsi="Times New Roman" w:cs="Times New Roman"/>
          <w:bCs/>
          <w:sz w:val="28"/>
          <w:szCs w:val="28"/>
        </w:rPr>
        <w:t>слова</w:t>
      </w:r>
      <w:r w:rsidR="00AB1005" w:rsidRPr="004215BD">
        <w:rPr>
          <w:rFonts w:ascii="Times New Roman" w:hAnsi="Times New Roman" w:cs="Times New Roman"/>
          <w:bCs/>
          <w:sz w:val="28"/>
          <w:szCs w:val="28"/>
        </w:rPr>
        <w:t>»</w:t>
      </w:r>
    </w:p>
    <w:p w14:paraId="65E757F7" w14:textId="77777777" w:rsidR="00AB1005" w:rsidRPr="004215BD" w:rsidRDefault="00AB1005" w:rsidP="00AB1005">
      <w:pPr>
        <w:spacing w:after="0" w:line="240" w:lineRule="auto"/>
        <w:jc w:val="center"/>
        <w:rPr>
          <w:rStyle w:val="a6"/>
          <w:rFonts w:ascii="Times New Roman" w:eastAsia="Calibri" w:hAnsi="Times New Roman" w:cs="Times New Roman"/>
          <w:bCs/>
          <w:color w:val="000000"/>
          <w:sz w:val="28"/>
          <w:szCs w:val="28"/>
        </w:rPr>
      </w:pPr>
      <w:r w:rsidRPr="004215BD">
        <w:rPr>
          <w:rFonts w:ascii="Times New Roman" w:hAnsi="Times New Roman" w:cs="Times New Roman"/>
          <w:bCs/>
          <w:sz w:val="28"/>
          <w:szCs w:val="28"/>
        </w:rPr>
        <w:t>9</w:t>
      </w:r>
      <w:r w:rsidR="004215BD">
        <w:rPr>
          <w:rFonts w:ascii="Times New Roman" w:hAnsi="Times New Roman" w:cs="Times New Roman"/>
          <w:bCs/>
          <w:sz w:val="28"/>
          <w:szCs w:val="28"/>
        </w:rPr>
        <w:t xml:space="preserve"> </w:t>
      </w:r>
      <w:r w:rsidRPr="004215BD">
        <w:rPr>
          <w:rFonts w:ascii="Times New Roman" w:hAnsi="Times New Roman" w:cs="Times New Roman"/>
          <w:bCs/>
          <w:sz w:val="28"/>
          <w:szCs w:val="28"/>
        </w:rPr>
        <w:t>класс</w:t>
      </w:r>
    </w:p>
    <w:tbl>
      <w:tblPr>
        <w:tblpPr w:leftFromText="180" w:rightFromText="180" w:vertAnchor="text" w:tblpY="1"/>
        <w:tblOverlap w:val="never"/>
        <w:tblW w:w="18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3030"/>
        <w:gridCol w:w="5882"/>
        <w:gridCol w:w="2835"/>
        <w:gridCol w:w="2835"/>
        <w:gridCol w:w="2835"/>
      </w:tblGrid>
      <w:tr w:rsidR="00561D6B" w:rsidRPr="00D80EAB" w14:paraId="52747876" w14:textId="2307B6D7" w:rsidTr="00561D6B">
        <w:trPr>
          <w:trHeight w:val="495"/>
        </w:trPr>
        <w:tc>
          <w:tcPr>
            <w:tcW w:w="586" w:type="dxa"/>
            <w:vMerge w:val="restart"/>
          </w:tcPr>
          <w:p w14:paraId="77268CF2" w14:textId="77777777" w:rsidR="00561D6B" w:rsidRPr="005660B0" w:rsidRDefault="00561D6B" w:rsidP="00E20A5C">
            <w:pPr>
              <w:spacing w:after="0" w:line="240" w:lineRule="auto"/>
              <w:jc w:val="both"/>
              <w:rPr>
                <w:rFonts w:ascii="Times New Roman" w:hAnsi="Times New Roman" w:cs="Times New Roman"/>
                <w:sz w:val="24"/>
                <w:szCs w:val="24"/>
              </w:rPr>
            </w:pPr>
            <w:bookmarkStart w:id="1" w:name="q4"/>
            <w:bookmarkEnd w:id="1"/>
            <w:r w:rsidRPr="005660B0">
              <w:rPr>
                <w:rFonts w:ascii="Times New Roman" w:hAnsi="Times New Roman" w:cs="Times New Roman"/>
                <w:sz w:val="24"/>
                <w:szCs w:val="24"/>
              </w:rPr>
              <w:t>№</w:t>
            </w:r>
          </w:p>
        </w:tc>
        <w:tc>
          <w:tcPr>
            <w:tcW w:w="3030" w:type="dxa"/>
            <w:vMerge w:val="restart"/>
          </w:tcPr>
          <w:p w14:paraId="1CFA2789"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b/>
                <w:sz w:val="24"/>
                <w:szCs w:val="24"/>
              </w:rPr>
              <w:t>Наименование раздела программы и количество часов на раздел</w:t>
            </w:r>
          </w:p>
        </w:tc>
        <w:tc>
          <w:tcPr>
            <w:tcW w:w="5882" w:type="dxa"/>
            <w:vMerge w:val="restart"/>
          </w:tcPr>
          <w:p w14:paraId="43CB83C4" w14:textId="77777777" w:rsidR="00561D6B" w:rsidRPr="005660B0" w:rsidRDefault="00561D6B" w:rsidP="00E20A5C">
            <w:pPr>
              <w:spacing w:after="0" w:line="240" w:lineRule="auto"/>
              <w:jc w:val="center"/>
              <w:rPr>
                <w:rFonts w:ascii="Times New Roman" w:hAnsi="Times New Roman" w:cs="Times New Roman"/>
                <w:b/>
                <w:sz w:val="24"/>
                <w:szCs w:val="24"/>
              </w:rPr>
            </w:pPr>
            <w:r w:rsidRPr="005660B0">
              <w:rPr>
                <w:rFonts w:ascii="Times New Roman" w:hAnsi="Times New Roman" w:cs="Times New Roman"/>
                <w:b/>
                <w:sz w:val="24"/>
                <w:szCs w:val="24"/>
              </w:rPr>
              <w:t>Тема внеурочного занятия</w:t>
            </w:r>
          </w:p>
        </w:tc>
        <w:tc>
          <w:tcPr>
            <w:tcW w:w="2835" w:type="dxa"/>
          </w:tcPr>
          <w:p w14:paraId="718ADD9A"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Количество</w:t>
            </w:r>
          </w:p>
          <w:p w14:paraId="77645042" w14:textId="77777777" w:rsidR="00561D6B" w:rsidRPr="005660B0"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часов</w:t>
            </w:r>
          </w:p>
        </w:tc>
        <w:tc>
          <w:tcPr>
            <w:tcW w:w="2835" w:type="dxa"/>
          </w:tcPr>
          <w:p w14:paraId="30AF75B3"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Дата </w:t>
            </w:r>
          </w:p>
          <w:p w14:paraId="22AB4602" w14:textId="4EEDCAA0"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плану</w:t>
            </w:r>
          </w:p>
        </w:tc>
        <w:tc>
          <w:tcPr>
            <w:tcW w:w="2835" w:type="dxa"/>
          </w:tcPr>
          <w:p w14:paraId="74FEEEAE"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Дата </w:t>
            </w:r>
          </w:p>
          <w:p w14:paraId="79FE1E1C" w14:textId="69CEBB03"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факту</w:t>
            </w:r>
          </w:p>
        </w:tc>
      </w:tr>
      <w:tr w:rsidR="00561D6B" w:rsidRPr="00D80EAB" w14:paraId="16B4510C" w14:textId="24D6075E" w:rsidTr="00561D6B">
        <w:trPr>
          <w:trHeight w:val="449"/>
        </w:trPr>
        <w:tc>
          <w:tcPr>
            <w:tcW w:w="586" w:type="dxa"/>
            <w:vMerge/>
          </w:tcPr>
          <w:p w14:paraId="593E243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3030" w:type="dxa"/>
            <w:vMerge/>
          </w:tcPr>
          <w:p w14:paraId="4000AB59"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5882" w:type="dxa"/>
            <w:vMerge/>
          </w:tcPr>
          <w:p w14:paraId="74BA4CD8"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2A2300AB"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453A0CEE" w14:textId="77777777" w:rsidR="00561D6B" w:rsidRPr="005660B0" w:rsidRDefault="00561D6B" w:rsidP="00E20A5C">
            <w:pPr>
              <w:spacing w:after="0" w:line="240" w:lineRule="auto"/>
              <w:jc w:val="both"/>
              <w:rPr>
                <w:rFonts w:ascii="Times New Roman" w:hAnsi="Times New Roman" w:cs="Times New Roman"/>
                <w:b/>
                <w:sz w:val="24"/>
                <w:szCs w:val="24"/>
              </w:rPr>
            </w:pPr>
          </w:p>
        </w:tc>
        <w:tc>
          <w:tcPr>
            <w:tcW w:w="2835" w:type="dxa"/>
          </w:tcPr>
          <w:p w14:paraId="41E569E7" w14:textId="77777777" w:rsidR="00561D6B" w:rsidRPr="005660B0" w:rsidRDefault="00561D6B" w:rsidP="00E20A5C">
            <w:pPr>
              <w:spacing w:after="0" w:line="240" w:lineRule="auto"/>
              <w:jc w:val="both"/>
              <w:rPr>
                <w:rFonts w:ascii="Times New Roman" w:hAnsi="Times New Roman" w:cs="Times New Roman"/>
                <w:b/>
                <w:sz w:val="24"/>
                <w:szCs w:val="24"/>
              </w:rPr>
            </w:pPr>
          </w:p>
        </w:tc>
      </w:tr>
      <w:tr w:rsidR="00561D6B" w:rsidRPr="00D80EAB" w14:paraId="68C5F6C4" w14:textId="191CAB12" w:rsidTr="00561D6B">
        <w:trPr>
          <w:trHeight w:val="449"/>
        </w:trPr>
        <w:tc>
          <w:tcPr>
            <w:tcW w:w="586" w:type="dxa"/>
          </w:tcPr>
          <w:p w14:paraId="1E95FB1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030" w:type="dxa"/>
          </w:tcPr>
          <w:p w14:paraId="7ACDC6D7" w14:textId="77777777" w:rsidR="00561D6B" w:rsidRPr="005660B0" w:rsidRDefault="00561D6B" w:rsidP="00E20A5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Введение</w:t>
            </w:r>
          </w:p>
        </w:tc>
        <w:tc>
          <w:tcPr>
            <w:tcW w:w="5882" w:type="dxa"/>
          </w:tcPr>
          <w:p w14:paraId="43521620" w14:textId="77777777" w:rsidR="00561D6B" w:rsidRPr="005660B0" w:rsidRDefault="00561D6B" w:rsidP="00E20A5C">
            <w:pPr>
              <w:spacing w:after="0" w:line="240" w:lineRule="auto"/>
              <w:jc w:val="both"/>
              <w:rPr>
                <w:rFonts w:ascii="Times New Roman" w:hAnsi="Times New Roman" w:cs="Times New Roman"/>
                <w:b/>
                <w:sz w:val="24"/>
                <w:szCs w:val="24"/>
              </w:rPr>
            </w:pPr>
            <w:r>
              <w:rPr>
                <w:rFonts w:ascii="Times New Roman" w:eastAsia="Times New Roman,Calibri" w:hAnsi="Times New Roman" w:cs="Times New Roman"/>
                <w:sz w:val="24"/>
                <w:szCs w:val="24"/>
              </w:rPr>
              <w:t>Лекция учителя: «</w:t>
            </w:r>
            <w:r w:rsidRPr="00972F90">
              <w:rPr>
                <w:rFonts w:ascii="Times New Roman" w:eastAsia="Times New Roman,Calibri" w:hAnsi="Times New Roman" w:cs="Times New Roman"/>
                <w:sz w:val="24"/>
                <w:szCs w:val="24"/>
              </w:rPr>
              <w:t>Значимость речевой культуры для духовной жизни общества</w:t>
            </w:r>
            <w:r w:rsidRPr="001E3849">
              <w:rPr>
                <w:rFonts w:ascii="Times New Roman" w:eastAsia="Times New Roman,Calibri" w:hAnsi="Times New Roman" w:cs="Times New Roman"/>
                <w:sz w:val="24"/>
                <w:szCs w:val="24"/>
              </w:rPr>
              <w:t>». Практическая часть</w:t>
            </w:r>
            <w:r>
              <w:rPr>
                <w:rFonts w:eastAsia="Times New Roman,Calibri" w:cs="Times New Roman,Calibri"/>
                <w:sz w:val="24"/>
                <w:szCs w:val="24"/>
              </w:rPr>
              <w:t>: «</w:t>
            </w:r>
            <w:r>
              <w:rPr>
                <w:rFonts w:ascii="Times New Roman" w:eastAsia="Times New Roman,Calibri" w:hAnsi="Times New Roman" w:cs="Times New Roman"/>
                <w:sz w:val="24"/>
                <w:szCs w:val="24"/>
              </w:rPr>
              <w:t>С</w:t>
            </w:r>
            <w:r w:rsidRPr="00674428">
              <w:rPr>
                <w:rFonts w:ascii="Times New Roman" w:eastAsia="Times New Roman,Calibri" w:hAnsi="Times New Roman" w:cs="Times New Roman"/>
                <w:sz w:val="24"/>
                <w:szCs w:val="24"/>
              </w:rPr>
              <w:t xml:space="preserve">оставление и </w:t>
            </w:r>
            <w:r>
              <w:rPr>
                <w:rFonts w:ascii="Times New Roman" w:eastAsia="Times New Roman,Calibri" w:hAnsi="Times New Roman" w:cs="Times New Roman"/>
                <w:sz w:val="24"/>
                <w:szCs w:val="24"/>
              </w:rPr>
              <w:t>и</w:t>
            </w:r>
            <w:r w:rsidRPr="00674428">
              <w:rPr>
                <w:rFonts w:ascii="Times New Roman" w:eastAsia="Times New Roman,Calibri" w:hAnsi="Times New Roman" w:cs="Times New Roman"/>
                <w:sz w:val="24"/>
                <w:szCs w:val="24"/>
              </w:rPr>
              <w:t>нсценирование диалогов с учётом речевой ситуации».</w:t>
            </w:r>
          </w:p>
        </w:tc>
        <w:tc>
          <w:tcPr>
            <w:tcW w:w="2835" w:type="dxa"/>
          </w:tcPr>
          <w:p w14:paraId="3F279261" w14:textId="77777777" w:rsidR="00561D6B" w:rsidRPr="005660B0"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2835" w:type="dxa"/>
          </w:tcPr>
          <w:p w14:paraId="57302D9F" w14:textId="77777777" w:rsidR="00561D6B" w:rsidRDefault="00561D6B" w:rsidP="00E20A5C">
            <w:pPr>
              <w:spacing w:after="0" w:line="240" w:lineRule="auto"/>
              <w:jc w:val="center"/>
              <w:rPr>
                <w:rFonts w:ascii="Times New Roman" w:hAnsi="Times New Roman" w:cs="Times New Roman"/>
                <w:b/>
                <w:sz w:val="24"/>
                <w:szCs w:val="24"/>
              </w:rPr>
            </w:pPr>
          </w:p>
        </w:tc>
        <w:tc>
          <w:tcPr>
            <w:tcW w:w="2835" w:type="dxa"/>
          </w:tcPr>
          <w:p w14:paraId="7BDB9772" w14:textId="77777777" w:rsidR="00561D6B" w:rsidRDefault="00561D6B" w:rsidP="00E20A5C">
            <w:pPr>
              <w:spacing w:after="0" w:line="240" w:lineRule="auto"/>
              <w:jc w:val="center"/>
              <w:rPr>
                <w:rFonts w:ascii="Times New Roman" w:hAnsi="Times New Roman" w:cs="Times New Roman"/>
                <w:b/>
                <w:sz w:val="24"/>
                <w:szCs w:val="24"/>
              </w:rPr>
            </w:pPr>
          </w:p>
        </w:tc>
      </w:tr>
      <w:tr w:rsidR="00561D6B" w:rsidRPr="00D80EAB" w14:paraId="650BB33E" w14:textId="324DDC50" w:rsidTr="00561D6B">
        <w:trPr>
          <w:trHeight w:val="449"/>
        </w:trPr>
        <w:tc>
          <w:tcPr>
            <w:tcW w:w="586" w:type="dxa"/>
          </w:tcPr>
          <w:p w14:paraId="0D98B398"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030" w:type="dxa"/>
          </w:tcPr>
          <w:p w14:paraId="362E8165" w14:textId="77777777" w:rsidR="00561D6B" w:rsidRDefault="00561D6B" w:rsidP="00E20A5C">
            <w:pPr>
              <w:spacing w:after="0" w:line="240" w:lineRule="auto"/>
              <w:jc w:val="both"/>
              <w:rPr>
                <w:rFonts w:ascii="Times New Roman" w:hAnsi="Times New Roman" w:cs="Times New Roman"/>
                <w:b/>
                <w:sz w:val="24"/>
                <w:szCs w:val="24"/>
              </w:rPr>
            </w:pPr>
          </w:p>
        </w:tc>
        <w:tc>
          <w:tcPr>
            <w:tcW w:w="5882" w:type="dxa"/>
          </w:tcPr>
          <w:p w14:paraId="3126DBDB" w14:textId="77777777" w:rsidR="00561D6B" w:rsidRDefault="00561D6B" w:rsidP="00E20A5C">
            <w:pPr>
              <w:spacing w:after="0" w:line="240" w:lineRule="auto"/>
              <w:jc w:val="both"/>
              <w:rPr>
                <w:rFonts w:ascii="Times New Roman" w:eastAsia="Times New Roman,Calibri" w:hAnsi="Times New Roman" w:cs="Times New Roman"/>
                <w:sz w:val="24"/>
                <w:szCs w:val="24"/>
              </w:rPr>
            </w:pPr>
            <w:r w:rsidRPr="005660B0">
              <w:rPr>
                <w:rFonts w:ascii="Times New Roman" w:hAnsi="Times New Roman" w:cs="Times New Roman"/>
                <w:sz w:val="24"/>
                <w:szCs w:val="24"/>
              </w:rPr>
              <w:t xml:space="preserve">Знакомство с </w:t>
            </w:r>
            <w:r>
              <w:rPr>
                <w:rFonts w:ascii="Times New Roman" w:hAnsi="Times New Roman" w:cs="Times New Roman"/>
                <w:sz w:val="24"/>
                <w:szCs w:val="24"/>
              </w:rPr>
              <w:t xml:space="preserve">форматом </w:t>
            </w:r>
            <w:r w:rsidRPr="005660B0">
              <w:rPr>
                <w:rFonts w:ascii="Times New Roman" w:hAnsi="Times New Roman" w:cs="Times New Roman"/>
                <w:sz w:val="24"/>
                <w:szCs w:val="24"/>
              </w:rPr>
              <w:t xml:space="preserve"> ОГЭ. Комментарий заданий</w:t>
            </w:r>
            <w:r>
              <w:rPr>
                <w:rFonts w:ascii="Times New Roman" w:hAnsi="Times New Roman" w:cs="Times New Roman"/>
                <w:sz w:val="24"/>
                <w:szCs w:val="24"/>
              </w:rPr>
              <w:t xml:space="preserve">. </w:t>
            </w:r>
          </w:p>
        </w:tc>
        <w:tc>
          <w:tcPr>
            <w:tcW w:w="2835" w:type="dxa"/>
          </w:tcPr>
          <w:p w14:paraId="3ACD2412" w14:textId="77777777" w:rsidR="00561D6B" w:rsidRDefault="00561D6B" w:rsidP="00E20A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2835" w:type="dxa"/>
          </w:tcPr>
          <w:p w14:paraId="01BB38EC" w14:textId="77777777" w:rsidR="00561D6B" w:rsidRDefault="00561D6B" w:rsidP="00E20A5C">
            <w:pPr>
              <w:spacing w:after="0" w:line="240" w:lineRule="auto"/>
              <w:jc w:val="center"/>
              <w:rPr>
                <w:rFonts w:ascii="Times New Roman" w:hAnsi="Times New Roman" w:cs="Times New Roman"/>
                <w:b/>
                <w:sz w:val="24"/>
                <w:szCs w:val="24"/>
              </w:rPr>
            </w:pPr>
          </w:p>
        </w:tc>
        <w:tc>
          <w:tcPr>
            <w:tcW w:w="2835" w:type="dxa"/>
          </w:tcPr>
          <w:p w14:paraId="7009B21D" w14:textId="77777777" w:rsidR="00561D6B" w:rsidRDefault="00561D6B" w:rsidP="00E20A5C">
            <w:pPr>
              <w:spacing w:after="0" w:line="240" w:lineRule="auto"/>
              <w:jc w:val="center"/>
              <w:rPr>
                <w:rFonts w:ascii="Times New Roman" w:hAnsi="Times New Roman" w:cs="Times New Roman"/>
                <w:b/>
                <w:sz w:val="24"/>
                <w:szCs w:val="24"/>
              </w:rPr>
            </w:pPr>
          </w:p>
        </w:tc>
      </w:tr>
      <w:tr w:rsidR="00561D6B" w:rsidRPr="00D80EAB" w14:paraId="0E8BA5D4" w14:textId="3F03068F" w:rsidTr="00561D6B">
        <w:tc>
          <w:tcPr>
            <w:tcW w:w="586" w:type="dxa"/>
          </w:tcPr>
          <w:p w14:paraId="05733E6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030" w:type="dxa"/>
          </w:tcPr>
          <w:p w14:paraId="312CFE0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261B51B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Применение приёма «исключение»</w:t>
            </w:r>
          </w:p>
        </w:tc>
        <w:tc>
          <w:tcPr>
            <w:tcW w:w="2835" w:type="dxa"/>
          </w:tcPr>
          <w:p w14:paraId="011B22F8"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CACB42A"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21F77E2"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2A415841" w14:textId="3C47146F" w:rsidTr="00561D6B">
        <w:tc>
          <w:tcPr>
            <w:tcW w:w="586" w:type="dxa"/>
          </w:tcPr>
          <w:p w14:paraId="1E65729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030" w:type="dxa"/>
          </w:tcPr>
          <w:p w14:paraId="34EA18BC"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3C3A88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Применения приёма «обобщение»</w:t>
            </w:r>
          </w:p>
        </w:tc>
        <w:tc>
          <w:tcPr>
            <w:tcW w:w="2835" w:type="dxa"/>
          </w:tcPr>
          <w:p w14:paraId="5424CBB2"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E1BDF0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0DE7BF91"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0D1E646" w14:textId="0EACDDF8" w:rsidTr="00561D6B">
        <w:tc>
          <w:tcPr>
            <w:tcW w:w="586" w:type="dxa"/>
          </w:tcPr>
          <w:p w14:paraId="27E37DD9"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w:t>
            </w:r>
          </w:p>
        </w:tc>
        <w:tc>
          <w:tcPr>
            <w:tcW w:w="3030" w:type="dxa"/>
          </w:tcPr>
          <w:p w14:paraId="5D5FA53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9519EA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Приёмы сжатия текста. Применения приёма «упрощение»</w:t>
            </w:r>
          </w:p>
        </w:tc>
        <w:tc>
          <w:tcPr>
            <w:tcW w:w="2835" w:type="dxa"/>
          </w:tcPr>
          <w:p w14:paraId="0B400938"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6F9DF8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18CC20B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CB7E1EE" w14:textId="6A104ACC" w:rsidTr="00561D6B">
        <w:tc>
          <w:tcPr>
            <w:tcW w:w="586" w:type="dxa"/>
          </w:tcPr>
          <w:p w14:paraId="3F7C00FE"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030" w:type="dxa"/>
          </w:tcPr>
          <w:p w14:paraId="133EE9F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FA26C77"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написания сжатого изложения</w:t>
            </w:r>
          </w:p>
        </w:tc>
        <w:tc>
          <w:tcPr>
            <w:tcW w:w="2835" w:type="dxa"/>
          </w:tcPr>
          <w:p w14:paraId="4527F2DD"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C7590F9"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0E125C0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2979E7E8" w14:textId="71619CA2" w:rsidTr="00561D6B">
        <w:trPr>
          <w:trHeight w:val="737"/>
        </w:trPr>
        <w:tc>
          <w:tcPr>
            <w:tcW w:w="586" w:type="dxa"/>
          </w:tcPr>
          <w:p w14:paraId="756344F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030" w:type="dxa"/>
          </w:tcPr>
          <w:p w14:paraId="7C59D24E"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CE5F00D"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написания сжатого изложения</w:t>
            </w:r>
          </w:p>
        </w:tc>
        <w:tc>
          <w:tcPr>
            <w:tcW w:w="2835" w:type="dxa"/>
          </w:tcPr>
          <w:p w14:paraId="3C36E3FC"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1AFECD8"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48C2EB1C"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F491615" w14:textId="78C27F8A" w:rsidTr="00561D6B">
        <w:trPr>
          <w:trHeight w:val="585"/>
        </w:trPr>
        <w:tc>
          <w:tcPr>
            <w:tcW w:w="586" w:type="dxa"/>
          </w:tcPr>
          <w:p w14:paraId="7EA07FA5"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3030" w:type="dxa"/>
          </w:tcPr>
          <w:p w14:paraId="6E4DC683" w14:textId="77777777" w:rsidR="00561D6B" w:rsidRPr="005660B0" w:rsidRDefault="00561D6B" w:rsidP="00E20A5C">
            <w:pPr>
              <w:spacing w:after="0" w:line="240" w:lineRule="auto"/>
              <w:jc w:val="both"/>
              <w:rPr>
                <w:rFonts w:ascii="Times New Roman" w:hAnsi="Times New Roman" w:cs="Times New Roman"/>
                <w:b/>
                <w:bCs/>
                <w:sz w:val="24"/>
                <w:szCs w:val="24"/>
              </w:rPr>
            </w:pPr>
          </w:p>
        </w:tc>
        <w:tc>
          <w:tcPr>
            <w:tcW w:w="5882" w:type="dxa"/>
          </w:tcPr>
          <w:p w14:paraId="38C58D3F" w14:textId="77777777" w:rsidR="00561D6B" w:rsidRPr="005660B0" w:rsidRDefault="00561D6B" w:rsidP="00E20A5C">
            <w:pPr>
              <w:spacing w:after="0" w:line="240" w:lineRule="auto"/>
              <w:jc w:val="both"/>
              <w:rPr>
                <w:rFonts w:ascii="Times New Roman" w:hAnsi="Times New Roman" w:cs="Times New Roman"/>
                <w:b/>
                <w:bCs/>
                <w:color w:val="000000" w:themeColor="text1"/>
                <w:sz w:val="24"/>
                <w:szCs w:val="24"/>
              </w:rPr>
            </w:pPr>
            <w:r w:rsidRPr="005660B0">
              <w:rPr>
                <w:rFonts w:ascii="Times New Roman" w:hAnsi="Times New Roman" w:cs="Times New Roman"/>
                <w:color w:val="000000" w:themeColor="text1"/>
                <w:sz w:val="24"/>
                <w:szCs w:val="24"/>
                <w:shd w:val="clear" w:color="auto" w:fill="FFFFFF"/>
              </w:rPr>
              <w:t>Анализ текста. Лексическое значение слова.</w:t>
            </w:r>
          </w:p>
        </w:tc>
        <w:tc>
          <w:tcPr>
            <w:tcW w:w="2835" w:type="dxa"/>
          </w:tcPr>
          <w:p w14:paraId="0DC874E5"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36F0865E"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58A3C05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C0A4BD0" w14:textId="1D161F46" w:rsidTr="00561D6B">
        <w:tc>
          <w:tcPr>
            <w:tcW w:w="586" w:type="dxa"/>
          </w:tcPr>
          <w:p w14:paraId="31E11C7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3030" w:type="dxa"/>
          </w:tcPr>
          <w:p w14:paraId="240EC0C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50746B2"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Орфография. Правописание корней.</w:t>
            </w:r>
          </w:p>
        </w:tc>
        <w:tc>
          <w:tcPr>
            <w:tcW w:w="2835" w:type="dxa"/>
          </w:tcPr>
          <w:p w14:paraId="63300CC7"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20D2C064"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4BA8237"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7A65989" w14:textId="32226441" w:rsidTr="00561D6B">
        <w:tc>
          <w:tcPr>
            <w:tcW w:w="586" w:type="dxa"/>
          </w:tcPr>
          <w:p w14:paraId="320B6692"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3030" w:type="dxa"/>
          </w:tcPr>
          <w:p w14:paraId="7A6ABA30"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B75CAC1"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Орфография. Правописание корней.</w:t>
            </w:r>
            <w:r>
              <w:rPr>
                <w:rFonts w:ascii="Times New Roman" w:hAnsi="Times New Roman" w:cs="Times New Roman"/>
                <w:sz w:val="24"/>
                <w:szCs w:val="24"/>
              </w:rPr>
              <w:t xml:space="preserve">  Практикум.</w:t>
            </w:r>
          </w:p>
        </w:tc>
        <w:tc>
          <w:tcPr>
            <w:tcW w:w="2835" w:type="dxa"/>
          </w:tcPr>
          <w:p w14:paraId="20F04FF7"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2DE89DF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C6CD738"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FB0EE0B" w14:textId="268975BB" w:rsidTr="00561D6B">
        <w:tc>
          <w:tcPr>
            <w:tcW w:w="586" w:type="dxa"/>
          </w:tcPr>
          <w:p w14:paraId="53C5A82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030" w:type="dxa"/>
          </w:tcPr>
          <w:p w14:paraId="60D0894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B30447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rPr>
              <w:t>Правописание приставок.</w:t>
            </w:r>
          </w:p>
          <w:p w14:paraId="45BF3583"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2835" w:type="dxa"/>
          </w:tcPr>
          <w:p w14:paraId="5374C9D7" w14:textId="77777777" w:rsidR="00561D6B" w:rsidRDefault="00561D6B" w:rsidP="00E20A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2835" w:type="dxa"/>
          </w:tcPr>
          <w:p w14:paraId="32FAD358" w14:textId="77777777" w:rsidR="00561D6B" w:rsidRDefault="00561D6B" w:rsidP="00E20A5C">
            <w:pPr>
              <w:spacing w:after="0" w:line="240" w:lineRule="auto"/>
              <w:rPr>
                <w:rFonts w:ascii="Times New Roman" w:hAnsi="Times New Roman" w:cs="Times New Roman"/>
                <w:sz w:val="24"/>
                <w:szCs w:val="24"/>
              </w:rPr>
            </w:pPr>
          </w:p>
        </w:tc>
        <w:tc>
          <w:tcPr>
            <w:tcW w:w="2835" w:type="dxa"/>
          </w:tcPr>
          <w:p w14:paraId="0276607A" w14:textId="77777777" w:rsidR="00561D6B" w:rsidRDefault="00561D6B" w:rsidP="00E20A5C">
            <w:pPr>
              <w:spacing w:after="0" w:line="240" w:lineRule="auto"/>
              <w:rPr>
                <w:rFonts w:ascii="Times New Roman" w:hAnsi="Times New Roman" w:cs="Times New Roman"/>
                <w:sz w:val="24"/>
                <w:szCs w:val="24"/>
              </w:rPr>
            </w:pPr>
          </w:p>
        </w:tc>
      </w:tr>
      <w:tr w:rsidR="00561D6B" w:rsidRPr="00D80EAB" w14:paraId="5C8561A0" w14:textId="125FDE1F" w:rsidTr="00561D6B">
        <w:trPr>
          <w:trHeight w:val="540"/>
        </w:trPr>
        <w:tc>
          <w:tcPr>
            <w:tcW w:w="586" w:type="dxa"/>
          </w:tcPr>
          <w:p w14:paraId="71A8FD8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030" w:type="dxa"/>
          </w:tcPr>
          <w:p w14:paraId="7B13F71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7FB2AB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Слитное, дефисное, раздельное написание слов</w:t>
            </w:r>
          </w:p>
        </w:tc>
        <w:tc>
          <w:tcPr>
            <w:tcW w:w="2835" w:type="dxa"/>
          </w:tcPr>
          <w:p w14:paraId="09A25D9D"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tcPr>
          <w:p w14:paraId="70DEFBB1"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c>
          <w:tcPr>
            <w:tcW w:w="2835" w:type="dxa"/>
          </w:tcPr>
          <w:p w14:paraId="02D90EC7"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r>
      <w:tr w:rsidR="00561D6B" w:rsidRPr="00D80EAB" w14:paraId="615B2D2B" w14:textId="5C18A5A8" w:rsidTr="00561D6B">
        <w:trPr>
          <w:trHeight w:val="540"/>
        </w:trPr>
        <w:tc>
          <w:tcPr>
            <w:tcW w:w="586" w:type="dxa"/>
          </w:tcPr>
          <w:p w14:paraId="03FF0F52"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030" w:type="dxa"/>
          </w:tcPr>
          <w:p w14:paraId="6AFB683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9DB2036"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Слитное, дефисное, раздельное написание слов</w:t>
            </w:r>
          </w:p>
        </w:tc>
        <w:tc>
          <w:tcPr>
            <w:tcW w:w="2835" w:type="dxa"/>
          </w:tcPr>
          <w:p w14:paraId="766FA409" w14:textId="77777777" w:rsidR="00561D6B" w:rsidRDefault="00561D6B" w:rsidP="00E20A5C">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tcPr>
          <w:p w14:paraId="55A2F6FF"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c>
          <w:tcPr>
            <w:tcW w:w="2835" w:type="dxa"/>
          </w:tcPr>
          <w:p w14:paraId="3898152C" w14:textId="77777777" w:rsidR="00561D6B" w:rsidRDefault="00561D6B" w:rsidP="00E20A5C">
            <w:pPr>
              <w:spacing w:after="0" w:line="240" w:lineRule="auto"/>
              <w:jc w:val="center"/>
              <w:rPr>
                <w:rFonts w:ascii="Times New Roman" w:hAnsi="Times New Roman" w:cs="Times New Roman"/>
                <w:color w:val="000000" w:themeColor="text1"/>
                <w:sz w:val="24"/>
                <w:szCs w:val="24"/>
              </w:rPr>
            </w:pPr>
          </w:p>
        </w:tc>
      </w:tr>
      <w:tr w:rsidR="00561D6B" w:rsidRPr="00D80EAB" w14:paraId="3478D47D" w14:textId="3D70FC1F" w:rsidTr="00561D6B">
        <w:trPr>
          <w:trHeight w:val="555"/>
        </w:trPr>
        <w:tc>
          <w:tcPr>
            <w:tcW w:w="586" w:type="dxa"/>
          </w:tcPr>
          <w:p w14:paraId="01E0C5BB"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14</w:t>
            </w:r>
          </w:p>
        </w:tc>
        <w:tc>
          <w:tcPr>
            <w:tcW w:w="3030" w:type="dxa"/>
          </w:tcPr>
          <w:p w14:paraId="270E5B1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CCA72FA"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Правописание суффиксов различных частей речи.</w:t>
            </w:r>
          </w:p>
        </w:tc>
        <w:tc>
          <w:tcPr>
            <w:tcW w:w="2835" w:type="dxa"/>
          </w:tcPr>
          <w:p w14:paraId="2DA9D2F0"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29FB94B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285018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179FB79F" w14:textId="3397C6AC" w:rsidTr="00561D6B">
        <w:trPr>
          <w:trHeight w:val="555"/>
        </w:trPr>
        <w:tc>
          <w:tcPr>
            <w:tcW w:w="586" w:type="dxa"/>
          </w:tcPr>
          <w:p w14:paraId="1A7C956E"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030" w:type="dxa"/>
          </w:tcPr>
          <w:p w14:paraId="387D648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D8607B3"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Правописание суффиксов различных частей речи.</w:t>
            </w:r>
          </w:p>
        </w:tc>
        <w:tc>
          <w:tcPr>
            <w:tcW w:w="2835" w:type="dxa"/>
          </w:tcPr>
          <w:p w14:paraId="59E23F82"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284CEC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60AD8448"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1BC4563" w14:textId="7BB8A927" w:rsidTr="00561D6B">
        <w:trPr>
          <w:trHeight w:val="555"/>
        </w:trPr>
        <w:tc>
          <w:tcPr>
            <w:tcW w:w="586" w:type="dxa"/>
          </w:tcPr>
          <w:p w14:paraId="65540C93"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030" w:type="dxa"/>
          </w:tcPr>
          <w:p w14:paraId="64735DFC"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8E96CAE"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Грамматические нормы.</w:t>
            </w:r>
          </w:p>
        </w:tc>
        <w:tc>
          <w:tcPr>
            <w:tcW w:w="2835" w:type="dxa"/>
          </w:tcPr>
          <w:p w14:paraId="6DFB2AC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77BAF935"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763E25B1"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1B6A003" w14:textId="4938E020" w:rsidTr="00561D6B">
        <w:trPr>
          <w:trHeight w:val="270"/>
        </w:trPr>
        <w:tc>
          <w:tcPr>
            <w:tcW w:w="586" w:type="dxa"/>
          </w:tcPr>
          <w:p w14:paraId="5EBED0B0"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030" w:type="dxa"/>
          </w:tcPr>
          <w:p w14:paraId="5958D52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FF6954F"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color w:val="000000" w:themeColor="text1"/>
                <w:sz w:val="24"/>
                <w:szCs w:val="24"/>
                <w:shd w:val="clear" w:color="auto" w:fill="FFFFFF"/>
              </w:rPr>
              <w:t>Словосочетание.</w:t>
            </w:r>
            <w:r>
              <w:rPr>
                <w:rFonts w:ascii="Times New Roman" w:hAnsi="Times New Roman" w:cs="Times New Roman"/>
                <w:color w:val="000000" w:themeColor="text1"/>
                <w:sz w:val="24"/>
                <w:szCs w:val="24"/>
                <w:shd w:val="clear" w:color="auto" w:fill="FFFFFF"/>
              </w:rPr>
              <w:t xml:space="preserve"> Виды связи слов в словосочетании. Практикум.</w:t>
            </w:r>
          </w:p>
        </w:tc>
        <w:tc>
          <w:tcPr>
            <w:tcW w:w="2835" w:type="dxa"/>
          </w:tcPr>
          <w:p w14:paraId="71CAC47F"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60A0E28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25FB09F6"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128FE47" w14:textId="2AB9F025" w:rsidTr="00561D6B">
        <w:tc>
          <w:tcPr>
            <w:tcW w:w="586" w:type="dxa"/>
          </w:tcPr>
          <w:p w14:paraId="0625842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030" w:type="dxa"/>
          </w:tcPr>
          <w:p w14:paraId="684BD01D"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F7BE3B8"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sidRPr="005660B0">
              <w:rPr>
                <w:rFonts w:ascii="Times New Roman" w:hAnsi="Times New Roman" w:cs="Times New Roman"/>
                <w:color w:val="000000" w:themeColor="text1"/>
                <w:sz w:val="24"/>
                <w:szCs w:val="24"/>
                <w:shd w:val="clear" w:color="auto" w:fill="FFFFFF"/>
              </w:rPr>
              <w:t>Предложение. Грамматическая (предикативная) основа предложения.</w:t>
            </w:r>
          </w:p>
        </w:tc>
        <w:tc>
          <w:tcPr>
            <w:tcW w:w="2835" w:type="dxa"/>
          </w:tcPr>
          <w:p w14:paraId="0EDBD500"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52E0D6B2"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A3E83BF"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738AA569" w14:textId="0B511B18" w:rsidTr="00561D6B">
        <w:tc>
          <w:tcPr>
            <w:tcW w:w="586" w:type="dxa"/>
          </w:tcPr>
          <w:p w14:paraId="5CAFB53F"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030" w:type="dxa"/>
          </w:tcPr>
          <w:p w14:paraId="5BC9085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A525610"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Синтаксический анализ предложения (характеристика предложения)</w:t>
            </w:r>
          </w:p>
        </w:tc>
        <w:tc>
          <w:tcPr>
            <w:tcW w:w="2835" w:type="dxa"/>
          </w:tcPr>
          <w:p w14:paraId="53BC76D5"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145E1294"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41891FFD"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3226E252" w14:textId="449D168F" w:rsidTr="00561D6B">
        <w:trPr>
          <w:trHeight w:val="600"/>
        </w:trPr>
        <w:tc>
          <w:tcPr>
            <w:tcW w:w="586" w:type="dxa"/>
          </w:tcPr>
          <w:p w14:paraId="28F894D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3030" w:type="dxa"/>
          </w:tcPr>
          <w:p w14:paraId="6372AF4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1BB3951"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Пунктуационный анализ предложения. Установление соответствия правилам. </w:t>
            </w:r>
          </w:p>
        </w:tc>
        <w:tc>
          <w:tcPr>
            <w:tcW w:w="2835" w:type="dxa"/>
          </w:tcPr>
          <w:p w14:paraId="4692C24D"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22028C7"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59774A22"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47515C0B" w14:textId="5063E08E" w:rsidTr="00561D6B">
        <w:trPr>
          <w:trHeight w:val="600"/>
        </w:trPr>
        <w:tc>
          <w:tcPr>
            <w:tcW w:w="586" w:type="dxa"/>
          </w:tcPr>
          <w:p w14:paraId="18C53D2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030" w:type="dxa"/>
          </w:tcPr>
          <w:p w14:paraId="61C8DBEF"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71AA51F0" w14:textId="77777777" w:rsidR="00561D6B"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Пунктуационный анализ предложения. практикум</w:t>
            </w:r>
          </w:p>
        </w:tc>
        <w:tc>
          <w:tcPr>
            <w:tcW w:w="2835" w:type="dxa"/>
          </w:tcPr>
          <w:p w14:paraId="2E165688"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BAEBE66"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22AA7823"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486228B8" w14:textId="00CF944F" w:rsidTr="00561D6B">
        <w:trPr>
          <w:trHeight w:val="300"/>
        </w:trPr>
        <w:tc>
          <w:tcPr>
            <w:tcW w:w="586" w:type="dxa"/>
          </w:tcPr>
          <w:p w14:paraId="1744DD14"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030" w:type="dxa"/>
          </w:tcPr>
          <w:p w14:paraId="47E1FBE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3893970" w14:textId="77777777" w:rsidR="00561D6B" w:rsidRPr="005660B0" w:rsidRDefault="00561D6B" w:rsidP="00E20A5C">
            <w:pPr>
              <w:spacing w:after="0" w:line="240" w:lineRule="auto"/>
              <w:jc w:val="both"/>
              <w:rPr>
                <w:rFonts w:ascii="Times New Roman" w:hAnsi="Times New Roman" w:cs="Times New Roman"/>
                <w:color w:val="000000" w:themeColor="text1"/>
                <w:sz w:val="24"/>
                <w:szCs w:val="24"/>
                <w:shd w:val="clear" w:color="auto" w:fill="FFFFFF"/>
              </w:rPr>
            </w:pPr>
            <w:r w:rsidRPr="005660B0">
              <w:rPr>
                <w:rFonts w:ascii="Times New Roman" w:hAnsi="Times New Roman" w:cs="Times New Roman"/>
                <w:color w:val="000000" w:themeColor="text1"/>
                <w:sz w:val="24"/>
                <w:szCs w:val="24"/>
                <w:shd w:val="clear" w:color="auto" w:fill="FFFFFF"/>
              </w:rPr>
              <w:t>Сложное предложение. Виды сложного предложения.</w:t>
            </w:r>
          </w:p>
        </w:tc>
        <w:tc>
          <w:tcPr>
            <w:tcW w:w="2835" w:type="dxa"/>
          </w:tcPr>
          <w:p w14:paraId="026D4ED7" w14:textId="77777777" w:rsidR="00561D6B" w:rsidRPr="005660B0"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1</w:t>
            </w:r>
          </w:p>
        </w:tc>
        <w:tc>
          <w:tcPr>
            <w:tcW w:w="2835" w:type="dxa"/>
          </w:tcPr>
          <w:p w14:paraId="0AD11CBB"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c>
          <w:tcPr>
            <w:tcW w:w="2835" w:type="dxa"/>
          </w:tcPr>
          <w:p w14:paraId="36795A04" w14:textId="77777777" w:rsidR="00561D6B" w:rsidRDefault="00561D6B" w:rsidP="00E20A5C">
            <w:pPr>
              <w:spacing w:after="0" w:line="240" w:lineRule="auto"/>
              <w:jc w:val="center"/>
              <w:rPr>
                <w:rFonts w:ascii="Times New Roman" w:hAnsi="Times New Roman" w:cs="Times New Roman"/>
                <w:color w:val="000000" w:themeColor="text1"/>
                <w:sz w:val="24"/>
                <w:szCs w:val="24"/>
                <w:shd w:val="clear" w:color="auto" w:fill="FFFFFF"/>
              </w:rPr>
            </w:pPr>
          </w:p>
        </w:tc>
      </w:tr>
      <w:tr w:rsidR="00561D6B" w:rsidRPr="00D80EAB" w14:paraId="5A56210B" w14:textId="687F1196" w:rsidTr="00561D6B">
        <w:tc>
          <w:tcPr>
            <w:tcW w:w="586" w:type="dxa"/>
          </w:tcPr>
          <w:p w14:paraId="78C0F67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030" w:type="dxa"/>
          </w:tcPr>
          <w:p w14:paraId="1DBCAC2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6A24CAA6"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Практическая работа. Отработка навыков работы с тестами.</w:t>
            </w:r>
          </w:p>
        </w:tc>
        <w:tc>
          <w:tcPr>
            <w:tcW w:w="2835" w:type="dxa"/>
          </w:tcPr>
          <w:p w14:paraId="207F3FE3"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8249FB9"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DD28D64"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F66ECFB" w14:textId="418736BB" w:rsidTr="00561D6B">
        <w:tc>
          <w:tcPr>
            <w:tcW w:w="586" w:type="dxa"/>
          </w:tcPr>
          <w:p w14:paraId="0FFDE18A"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030" w:type="dxa"/>
          </w:tcPr>
          <w:p w14:paraId="19C21BC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6AFDD42"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Задание </w:t>
            </w:r>
            <w:r>
              <w:rPr>
                <w:rFonts w:ascii="Times New Roman" w:hAnsi="Times New Roman" w:cs="Times New Roman"/>
                <w:sz w:val="24"/>
                <w:szCs w:val="24"/>
              </w:rPr>
              <w:t>13</w:t>
            </w:r>
            <w:r w:rsidRPr="005660B0">
              <w:rPr>
                <w:rFonts w:ascii="Times New Roman" w:hAnsi="Times New Roman" w:cs="Times New Roman"/>
                <w:sz w:val="24"/>
                <w:szCs w:val="24"/>
              </w:rPr>
              <w:t xml:space="preserve">.1; </w:t>
            </w:r>
            <w:r>
              <w:rPr>
                <w:rFonts w:ascii="Times New Roman" w:hAnsi="Times New Roman" w:cs="Times New Roman"/>
                <w:sz w:val="24"/>
                <w:szCs w:val="24"/>
              </w:rPr>
              <w:t>13</w:t>
            </w:r>
            <w:r w:rsidRPr="005660B0">
              <w:rPr>
                <w:rFonts w:ascii="Times New Roman" w:hAnsi="Times New Roman" w:cs="Times New Roman"/>
                <w:sz w:val="24"/>
                <w:szCs w:val="24"/>
              </w:rPr>
              <w:t xml:space="preserve">.2; </w:t>
            </w:r>
            <w:r>
              <w:rPr>
                <w:rFonts w:ascii="Times New Roman" w:hAnsi="Times New Roman" w:cs="Times New Roman"/>
                <w:sz w:val="24"/>
                <w:szCs w:val="24"/>
              </w:rPr>
              <w:t>13</w:t>
            </w:r>
            <w:r w:rsidRPr="005660B0">
              <w:rPr>
                <w:rFonts w:ascii="Times New Roman" w:hAnsi="Times New Roman" w:cs="Times New Roman"/>
                <w:sz w:val="24"/>
                <w:szCs w:val="24"/>
              </w:rPr>
              <w:t>.3. Структура сочинения-рассуждения.</w:t>
            </w:r>
          </w:p>
        </w:tc>
        <w:tc>
          <w:tcPr>
            <w:tcW w:w="2835" w:type="dxa"/>
          </w:tcPr>
          <w:p w14:paraId="63C80983"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4C438D3B"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B4B7215"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6DD40AF" w14:textId="18647AC7" w:rsidTr="00561D6B">
        <w:tc>
          <w:tcPr>
            <w:tcW w:w="586" w:type="dxa"/>
          </w:tcPr>
          <w:p w14:paraId="5A9E3F9C"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030" w:type="dxa"/>
          </w:tcPr>
          <w:p w14:paraId="03FB2934"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55686816"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Структура сочинения-рассуждения. Знакомство с критериями.</w:t>
            </w:r>
          </w:p>
        </w:tc>
        <w:tc>
          <w:tcPr>
            <w:tcW w:w="2835" w:type="dxa"/>
          </w:tcPr>
          <w:p w14:paraId="216DF6AD"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EF69ED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1C6F48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69E0CEC" w14:textId="28A04094" w:rsidTr="00561D6B">
        <w:tc>
          <w:tcPr>
            <w:tcW w:w="586" w:type="dxa"/>
          </w:tcPr>
          <w:p w14:paraId="51077222"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030" w:type="dxa"/>
          </w:tcPr>
          <w:p w14:paraId="25B2662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805E446"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Учимся формулировать тезис.</w:t>
            </w:r>
          </w:p>
        </w:tc>
        <w:tc>
          <w:tcPr>
            <w:tcW w:w="2835" w:type="dxa"/>
          </w:tcPr>
          <w:p w14:paraId="25131FCF"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6B3AB8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26DA3D91"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59DA5732" w14:textId="1D78A850" w:rsidTr="00561D6B">
        <w:tc>
          <w:tcPr>
            <w:tcW w:w="586" w:type="dxa"/>
          </w:tcPr>
          <w:p w14:paraId="2862AD93"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3030" w:type="dxa"/>
          </w:tcPr>
          <w:p w14:paraId="6CA9B332"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54C7A5A"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Аргументация. Какими должны быть примеры?</w:t>
            </w:r>
          </w:p>
        </w:tc>
        <w:tc>
          <w:tcPr>
            <w:tcW w:w="2835" w:type="dxa"/>
          </w:tcPr>
          <w:p w14:paraId="21FEABD5"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B2F97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38DDC73A"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53BC24C" w14:textId="2F30BE75" w:rsidTr="00561D6B">
        <w:tc>
          <w:tcPr>
            <w:tcW w:w="586" w:type="dxa"/>
          </w:tcPr>
          <w:p w14:paraId="285009C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3030" w:type="dxa"/>
          </w:tcPr>
          <w:p w14:paraId="219417B9"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95ED46C" w14:textId="77777777" w:rsidR="00561D6B"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Учимся писать</w:t>
            </w:r>
            <w:r w:rsidRPr="005660B0">
              <w:rPr>
                <w:rFonts w:ascii="Times New Roman" w:hAnsi="Times New Roman" w:cs="Times New Roman"/>
                <w:sz w:val="24"/>
                <w:szCs w:val="24"/>
              </w:rPr>
              <w:t xml:space="preserve"> заключение</w:t>
            </w:r>
            <w:r>
              <w:rPr>
                <w:rFonts w:ascii="Times New Roman" w:hAnsi="Times New Roman" w:cs="Times New Roman"/>
                <w:sz w:val="24"/>
                <w:szCs w:val="24"/>
              </w:rPr>
              <w:t>.</w:t>
            </w:r>
          </w:p>
        </w:tc>
        <w:tc>
          <w:tcPr>
            <w:tcW w:w="2835" w:type="dxa"/>
          </w:tcPr>
          <w:p w14:paraId="56080042"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2CE8D81"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C0765CB"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73553C94" w14:textId="42D90E0A" w:rsidTr="00561D6B">
        <w:trPr>
          <w:trHeight w:val="696"/>
        </w:trPr>
        <w:tc>
          <w:tcPr>
            <w:tcW w:w="586" w:type="dxa"/>
          </w:tcPr>
          <w:p w14:paraId="2099C41D"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3030" w:type="dxa"/>
          </w:tcPr>
          <w:p w14:paraId="4605529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553E64B0"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13.1</w:t>
            </w:r>
          </w:p>
        </w:tc>
        <w:tc>
          <w:tcPr>
            <w:tcW w:w="2835" w:type="dxa"/>
          </w:tcPr>
          <w:p w14:paraId="55A99B1D" w14:textId="77777777" w:rsidR="00561D6B" w:rsidRPr="005660B0"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7B2ADF"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1BFC61B0"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A047C74" w14:textId="3C3C5E6D" w:rsidTr="00561D6B">
        <w:trPr>
          <w:trHeight w:val="696"/>
        </w:trPr>
        <w:tc>
          <w:tcPr>
            <w:tcW w:w="586" w:type="dxa"/>
          </w:tcPr>
          <w:p w14:paraId="2801DED8"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3030" w:type="dxa"/>
          </w:tcPr>
          <w:p w14:paraId="6ACEDFA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D670C0C"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13.2</w:t>
            </w:r>
          </w:p>
        </w:tc>
        <w:tc>
          <w:tcPr>
            <w:tcW w:w="2835" w:type="dxa"/>
          </w:tcPr>
          <w:p w14:paraId="1545DDF0"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3CA81E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2FF4BFE"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0A453C9" w14:textId="47134BA7" w:rsidTr="00561D6B">
        <w:trPr>
          <w:trHeight w:val="696"/>
        </w:trPr>
        <w:tc>
          <w:tcPr>
            <w:tcW w:w="586" w:type="dxa"/>
          </w:tcPr>
          <w:p w14:paraId="492770B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3030" w:type="dxa"/>
          </w:tcPr>
          <w:p w14:paraId="091CF381"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36B66478"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 xml:space="preserve">Практическая работа. Отработка навыков </w:t>
            </w:r>
            <w:r>
              <w:rPr>
                <w:rFonts w:ascii="Times New Roman" w:hAnsi="Times New Roman" w:cs="Times New Roman"/>
                <w:sz w:val="24"/>
                <w:szCs w:val="24"/>
              </w:rPr>
              <w:t>написания сочинения-рассуждения 13.3</w:t>
            </w:r>
          </w:p>
        </w:tc>
        <w:tc>
          <w:tcPr>
            <w:tcW w:w="2835" w:type="dxa"/>
          </w:tcPr>
          <w:p w14:paraId="0E3929D0"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7AF069C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4A4A3396"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67E89F19" w14:textId="1BA9ED3E" w:rsidTr="00561D6B">
        <w:trPr>
          <w:trHeight w:val="696"/>
        </w:trPr>
        <w:tc>
          <w:tcPr>
            <w:tcW w:w="586" w:type="dxa"/>
          </w:tcPr>
          <w:p w14:paraId="516B6EBF"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030" w:type="dxa"/>
          </w:tcPr>
          <w:p w14:paraId="21848555"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73FBCF97"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Работа с вариантом  ОГЭ.</w:t>
            </w:r>
          </w:p>
        </w:tc>
        <w:tc>
          <w:tcPr>
            <w:tcW w:w="2835" w:type="dxa"/>
          </w:tcPr>
          <w:p w14:paraId="1E57B929"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18FA5F8E"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0FF1EA4"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55D9B0DC" w14:textId="36475F7B" w:rsidTr="00561D6B">
        <w:trPr>
          <w:trHeight w:val="696"/>
        </w:trPr>
        <w:tc>
          <w:tcPr>
            <w:tcW w:w="586" w:type="dxa"/>
          </w:tcPr>
          <w:p w14:paraId="622C7279"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030" w:type="dxa"/>
          </w:tcPr>
          <w:p w14:paraId="5E30777A"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04647644" w14:textId="77777777" w:rsidR="00561D6B" w:rsidRPr="005660B0" w:rsidRDefault="00561D6B" w:rsidP="00E20A5C">
            <w:pPr>
              <w:spacing w:after="0" w:line="240" w:lineRule="auto"/>
              <w:jc w:val="both"/>
              <w:rPr>
                <w:rFonts w:ascii="Times New Roman" w:hAnsi="Times New Roman" w:cs="Times New Roman"/>
                <w:sz w:val="24"/>
                <w:szCs w:val="24"/>
              </w:rPr>
            </w:pPr>
            <w:r w:rsidRPr="005660B0">
              <w:rPr>
                <w:rFonts w:ascii="Times New Roman" w:hAnsi="Times New Roman" w:cs="Times New Roman"/>
                <w:sz w:val="24"/>
                <w:szCs w:val="24"/>
              </w:rPr>
              <w:t>Работа с вариантом  ОГЭ.</w:t>
            </w:r>
          </w:p>
        </w:tc>
        <w:tc>
          <w:tcPr>
            <w:tcW w:w="2835" w:type="dxa"/>
          </w:tcPr>
          <w:p w14:paraId="1D19B43F"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5B4390BC"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6B26CCB8"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3C969B7C" w14:textId="4A88A348" w:rsidTr="00561D6B">
        <w:trPr>
          <w:trHeight w:val="696"/>
        </w:trPr>
        <w:tc>
          <w:tcPr>
            <w:tcW w:w="586" w:type="dxa"/>
          </w:tcPr>
          <w:p w14:paraId="1B62BD7E"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030" w:type="dxa"/>
          </w:tcPr>
          <w:p w14:paraId="360C4EE2"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113B1237" w14:textId="77777777" w:rsidR="00561D6B" w:rsidRPr="005660B0" w:rsidRDefault="00561D6B" w:rsidP="00E20A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Пробный экзамен в форме ОГЭ</w:t>
            </w:r>
          </w:p>
        </w:tc>
        <w:tc>
          <w:tcPr>
            <w:tcW w:w="2835" w:type="dxa"/>
          </w:tcPr>
          <w:p w14:paraId="223680DA" w14:textId="77777777" w:rsidR="00561D6B" w:rsidRDefault="00561D6B" w:rsidP="00E20A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0DF09813" w14:textId="77777777" w:rsidR="00561D6B" w:rsidRDefault="00561D6B" w:rsidP="00E20A5C">
            <w:pPr>
              <w:spacing w:after="0" w:line="240" w:lineRule="auto"/>
              <w:jc w:val="center"/>
              <w:rPr>
                <w:rFonts w:ascii="Times New Roman" w:hAnsi="Times New Roman" w:cs="Times New Roman"/>
                <w:sz w:val="24"/>
                <w:szCs w:val="24"/>
              </w:rPr>
            </w:pPr>
          </w:p>
        </w:tc>
        <w:tc>
          <w:tcPr>
            <w:tcW w:w="2835" w:type="dxa"/>
          </w:tcPr>
          <w:p w14:paraId="76ECE57B" w14:textId="77777777" w:rsidR="00561D6B" w:rsidRDefault="00561D6B" w:rsidP="00E20A5C">
            <w:pPr>
              <w:spacing w:after="0" w:line="240" w:lineRule="auto"/>
              <w:jc w:val="center"/>
              <w:rPr>
                <w:rFonts w:ascii="Times New Roman" w:hAnsi="Times New Roman" w:cs="Times New Roman"/>
                <w:sz w:val="24"/>
                <w:szCs w:val="24"/>
              </w:rPr>
            </w:pPr>
          </w:p>
        </w:tc>
      </w:tr>
      <w:tr w:rsidR="00561D6B" w:rsidRPr="00D80EAB" w14:paraId="449E9709" w14:textId="792CA833" w:rsidTr="00561D6B">
        <w:tc>
          <w:tcPr>
            <w:tcW w:w="586" w:type="dxa"/>
          </w:tcPr>
          <w:p w14:paraId="78D7BEC8"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3030" w:type="dxa"/>
          </w:tcPr>
          <w:p w14:paraId="07BEFD97"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5882" w:type="dxa"/>
          </w:tcPr>
          <w:p w14:paraId="451331CB" w14:textId="77777777" w:rsidR="00561D6B" w:rsidRPr="005660B0" w:rsidRDefault="00561D6B" w:rsidP="00E20A5C">
            <w:pPr>
              <w:spacing w:after="0" w:line="240" w:lineRule="auto"/>
              <w:jc w:val="both"/>
              <w:rPr>
                <w:rFonts w:ascii="Times New Roman" w:hAnsi="Times New Roman" w:cs="Times New Roman"/>
                <w:sz w:val="24"/>
                <w:szCs w:val="24"/>
              </w:rPr>
            </w:pPr>
          </w:p>
        </w:tc>
        <w:tc>
          <w:tcPr>
            <w:tcW w:w="2835" w:type="dxa"/>
          </w:tcPr>
          <w:p w14:paraId="0C6A0B78" w14:textId="77777777" w:rsidR="00561D6B" w:rsidRPr="008D39A4" w:rsidRDefault="00561D6B" w:rsidP="00E20A5C">
            <w:pPr>
              <w:spacing w:after="0" w:line="240" w:lineRule="auto"/>
              <w:jc w:val="center"/>
              <w:rPr>
                <w:rFonts w:ascii="Times New Roman" w:hAnsi="Times New Roman" w:cs="Times New Roman"/>
                <w:b/>
                <w:sz w:val="24"/>
                <w:szCs w:val="24"/>
              </w:rPr>
            </w:pPr>
            <w:r w:rsidRPr="008D39A4">
              <w:rPr>
                <w:rFonts w:ascii="Times New Roman" w:hAnsi="Times New Roman" w:cs="Times New Roman"/>
                <w:b/>
                <w:sz w:val="24"/>
                <w:szCs w:val="24"/>
              </w:rPr>
              <w:t>34</w:t>
            </w:r>
            <w:r>
              <w:rPr>
                <w:rFonts w:ascii="Times New Roman" w:hAnsi="Times New Roman" w:cs="Times New Roman"/>
                <w:b/>
                <w:sz w:val="24"/>
                <w:szCs w:val="24"/>
              </w:rPr>
              <w:t xml:space="preserve"> ч.</w:t>
            </w:r>
          </w:p>
        </w:tc>
        <w:tc>
          <w:tcPr>
            <w:tcW w:w="2835" w:type="dxa"/>
          </w:tcPr>
          <w:p w14:paraId="37EAD772" w14:textId="77777777" w:rsidR="00561D6B" w:rsidRPr="008D39A4" w:rsidRDefault="00561D6B" w:rsidP="00E20A5C">
            <w:pPr>
              <w:spacing w:after="0" w:line="240" w:lineRule="auto"/>
              <w:jc w:val="center"/>
              <w:rPr>
                <w:rFonts w:ascii="Times New Roman" w:hAnsi="Times New Roman" w:cs="Times New Roman"/>
                <w:b/>
                <w:sz w:val="24"/>
                <w:szCs w:val="24"/>
              </w:rPr>
            </w:pPr>
          </w:p>
        </w:tc>
        <w:tc>
          <w:tcPr>
            <w:tcW w:w="2835" w:type="dxa"/>
          </w:tcPr>
          <w:p w14:paraId="413DAAEE" w14:textId="77777777" w:rsidR="00561D6B" w:rsidRPr="008D39A4" w:rsidRDefault="00561D6B" w:rsidP="00E20A5C">
            <w:pPr>
              <w:spacing w:after="0" w:line="240" w:lineRule="auto"/>
              <w:jc w:val="center"/>
              <w:rPr>
                <w:rFonts w:ascii="Times New Roman" w:hAnsi="Times New Roman" w:cs="Times New Roman"/>
                <w:b/>
                <w:sz w:val="24"/>
                <w:szCs w:val="24"/>
              </w:rPr>
            </w:pPr>
          </w:p>
        </w:tc>
      </w:tr>
    </w:tbl>
    <w:p w14:paraId="13150545" w14:textId="757CEADF" w:rsidR="008D39A4" w:rsidRDefault="00E20A5C" w:rsidP="00AB100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br w:type="textWrapping" w:clear="all"/>
      </w:r>
    </w:p>
    <w:p w14:paraId="2877E91B" w14:textId="77777777" w:rsidR="00AB1005" w:rsidRPr="007216CE" w:rsidRDefault="002650ED" w:rsidP="00AB100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6.</w:t>
      </w:r>
      <w:r w:rsidR="006575C3">
        <w:rPr>
          <w:rFonts w:ascii="Times New Roman" w:hAnsi="Times New Roman" w:cs="Times New Roman"/>
          <w:bCs/>
          <w:sz w:val="28"/>
          <w:szCs w:val="28"/>
        </w:rPr>
        <w:t xml:space="preserve"> </w:t>
      </w:r>
      <w:r w:rsidR="00AB1005" w:rsidRPr="007216CE">
        <w:rPr>
          <w:rFonts w:ascii="Times New Roman" w:hAnsi="Times New Roman" w:cs="Times New Roman"/>
          <w:bCs/>
          <w:sz w:val="28"/>
          <w:szCs w:val="28"/>
        </w:rPr>
        <w:t xml:space="preserve">Описание  учебно-методического и материально-технического обеспечения </w:t>
      </w:r>
    </w:p>
    <w:p w14:paraId="1B367DC3" w14:textId="77777777" w:rsidR="007216CE" w:rsidRDefault="007216CE" w:rsidP="007216CE">
      <w:pPr>
        <w:spacing w:after="0" w:line="360" w:lineRule="auto"/>
        <w:jc w:val="both"/>
        <w:rPr>
          <w:rFonts w:ascii="Times New Roman" w:hAnsi="Times New Roman" w:cs="Times New Roman"/>
          <w:b/>
          <w:bCs/>
          <w:sz w:val="24"/>
          <w:szCs w:val="24"/>
        </w:rPr>
      </w:pPr>
    </w:p>
    <w:p w14:paraId="14836A39" w14:textId="77777777" w:rsidR="00AB1005" w:rsidRPr="007216CE" w:rsidRDefault="00AB1005" w:rsidP="007216CE">
      <w:pPr>
        <w:spacing w:after="0" w:line="360" w:lineRule="auto"/>
        <w:jc w:val="both"/>
        <w:rPr>
          <w:rFonts w:ascii="Times New Roman" w:hAnsi="Times New Roman" w:cs="Times New Roman"/>
          <w:b/>
          <w:bCs/>
          <w:sz w:val="24"/>
          <w:szCs w:val="24"/>
        </w:rPr>
      </w:pPr>
      <w:r w:rsidRPr="007216CE">
        <w:rPr>
          <w:rFonts w:ascii="Times New Roman" w:hAnsi="Times New Roman" w:cs="Times New Roman"/>
          <w:b/>
          <w:bCs/>
          <w:sz w:val="24"/>
          <w:szCs w:val="24"/>
        </w:rPr>
        <w:t>Литература для учителя</w:t>
      </w:r>
    </w:p>
    <w:p w14:paraId="108ED205" w14:textId="77777777" w:rsidR="00AB1005" w:rsidRPr="007216CE" w:rsidRDefault="00AB1005" w:rsidP="007216CE">
      <w:pPr>
        <w:spacing w:after="0" w:line="360" w:lineRule="auto"/>
        <w:jc w:val="both"/>
        <w:rPr>
          <w:rFonts w:ascii="Times New Roman" w:hAnsi="Times New Roman" w:cs="Times New Roman"/>
          <w:sz w:val="24"/>
          <w:szCs w:val="24"/>
        </w:rPr>
      </w:pPr>
      <w:r w:rsidRPr="007216CE">
        <w:rPr>
          <w:rFonts w:ascii="Times New Roman" w:hAnsi="Times New Roman" w:cs="Times New Roman"/>
          <w:sz w:val="24"/>
          <w:szCs w:val="24"/>
        </w:rPr>
        <w:t>1.</w:t>
      </w:r>
      <w:r w:rsidR="00144676">
        <w:rPr>
          <w:rFonts w:ascii="Times New Roman" w:hAnsi="Times New Roman" w:cs="Times New Roman"/>
          <w:sz w:val="24"/>
          <w:szCs w:val="24"/>
        </w:rPr>
        <w:t xml:space="preserve"> ОГЭ</w:t>
      </w:r>
      <w:r w:rsidRPr="007216CE">
        <w:rPr>
          <w:rFonts w:ascii="Times New Roman" w:hAnsi="Times New Roman" w:cs="Times New Roman"/>
          <w:sz w:val="24"/>
          <w:szCs w:val="24"/>
        </w:rPr>
        <w:t xml:space="preserve"> 20</w:t>
      </w:r>
      <w:r w:rsidR="006575C3">
        <w:rPr>
          <w:rFonts w:ascii="Times New Roman" w:hAnsi="Times New Roman" w:cs="Times New Roman"/>
          <w:sz w:val="24"/>
          <w:szCs w:val="24"/>
        </w:rPr>
        <w:t>2</w:t>
      </w:r>
      <w:r w:rsidR="008D39A4">
        <w:rPr>
          <w:rFonts w:ascii="Times New Roman" w:hAnsi="Times New Roman" w:cs="Times New Roman"/>
          <w:sz w:val="24"/>
          <w:szCs w:val="24"/>
        </w:rPr>
        <w:t>4</w:t>
      </w:r>
      <w:r w:rsidRPr="007216CE">
        <w:rPr>
          <w:rFonts w:ascii="Times New Roman" w:hAnsi="Times New Roman" w:cs="Times New Roman"/>
          <w:sz w:val="24"/>
          <w:szCs w:val="24"/>
        </w:rPr>
        <w:t xml:space="preserve">. Русский язык: Типовые  экзаменационные варианты: </w:t>
      </w:r>
      <w:r w:rsidR="00144676">
        <w:rPr>
          <w:rFonts w:ascii="Times New Roman" w:hAnsi="Times New Roman" w:cs="Times New Roman"/>
          <w:sz w:val="24"/>
          <w:szCs w:val="24"/>
        </w:rPr>
        <w:t>36</w:t>
      </w:r>
      <w:r w:rsidRPr="007216CE">
        <w:rPr>
          <w:rFonts w:ascii="Times New Roman" w:hAnsi="Times New Roman" w:cs="Times New Roman"/>
          <w:sz w:val="24"/>
          <w:szCs w:val="24"/>
        </w:rPr>
        <w:t xml:space="preserve"> вариантов/ под редакцией И.П. Цыбулько  - М.: Национальное образование, 20</w:t>
      </w:r>
      <w:r w:rsidR="006575C3">
        <w:rPr>
          <w:rFonts w:ascii="Times New Roman" w:hAnsi="Times New Roman" w:cs="Times New Roman"/>
          <w:sz w:val="24"/>
          <w:szCs w:val="24"/>
        </w:rPr>
        <w:t>2</w:t>
      </w:r>
      <w:r w:rsidR="006811CA">
        <w:rPr>
          <w:rFonts w:ascii="Times New Roman" w:hAnsi="Times New Roman" w:cs="Times New Roman"/>
          <w:sz w:val="24"/>
          <w:szCs w:val="24"/>
        </w:rPr>
        <w:t>3</w:t>
      </w:r>
    </w:p>
    <w:p w14:paraId="521BBDF7"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sidR="00AB1005" w:rsidRPr="007216CE">
        <w:rPr>
          <w:rFonts w:ascii="Times New Roman" w:hAnsi="Times New Roman" w:cs="Times New Roman"/>
          <w:sz w:val="24"/>
          <w:szCs w:val="24"/>
        </w:rPr>
        <w:t xml:space="preserve">. Иванова С.Ю. </w:t>
      </w:r>
      <w:r>
        <w:rPr>
          <w:rFonts w:ascii="Times New Roman" w:hAnsi="Times New Roman" w:cs="Times New Roman"/>
          <w:sz w:val="24"/>
          <w:szCs w:val="24"/>
        </w:rPr>
        <w:t>О</w:t>
      </w:r>
      <w:r w:rsidR="00AB1005" w:rsidRPr="007216CE">
        <w:rPr>
          <w:rFonts w:ascii="Times New Roman" w:hAnsi="Times New Roman" w:cs="Times New Roman"/>
          <w:sz w:val="24"/>
          <w:szCs w:val="24"/>
        </w:rPr>
        <w:t>ГЭ: Русский язык: 9 класс: Государственная итоговая аттестация (по новой форме): Практикум по выполнению типовых тестовых заданий. 9 класс. М.: "Экзамен".</w:t>
      </w:r>
    </w:p>
    <w:p w14:paraId="0D5396C2"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00AB1005" w:rsidRPr="007216CE">
        <w:rPr>
          <w:rFonts w:ascii="Times New Roman" w:hAnsi="Times New Roman" w:cs="Times New Roman"/>
          <w:sz w:val="24"/>
          <w:szCs w:val="24"/>
        </w:rPr>
        <w:t>. Егораева Г.Т. Русский язык. 9 класс. Типовые тестовые задания: Государственная итоговая аттестация (в новой форме). М.: "Экзамен".</w:t>
      </w:r>
    </w:p>
    <w:p w14:paraId="5ACB44C6" w14:textId="77777777" w:rsidR="00AB1005" w:rsidRPr="007216CE" w:rsidRDefault="006575C3"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AB1005" w:rsidRPr="007216CE">
        <w:rPr>
          <w:rFonts w:ascii="Times New Roman" w:hAnsi="Times New Roman" w:cs="Times New Roman"/>
          <w:sz w:val="24"/>
          <w:szCs w:val="24"/>
        </w:rPr>
        <w:t xml:space="preserve">. Материалы сайта ФИПИ </w:t>
      </w:r>
      <w:hyperlink r:id="rId10" w:history="1">
        <w:r w:rsidR="00BB78E4" w:rsidRPr="007216CE">
          <w:rPr>
            <w:rStyle w:val="a4"/>
            <w:rFonts w:ascii="Times New Roman" w:hAnsi="Times New Roman" w:cs="Times New Roman"/>
            <w:sz w:val="24"/>
            <w:szCs w:val="24"/>
          </w:rPr>
          <w:t>www.fipi.ru</w:t>
        </w:r>
      </w:hyperlink>
      <w:r w:rsidR="00AB1005" w:rsidRPr="007216CE">
        <w:rPr>
          <w:rFonts w:ascii="Times New Roman" w:hAnsi="Times New Roman" w:cs="Times New Roman"/>
          <w:sz w:val="24"/>
          <w:szCs w:val="24"/>
        </w:rPr>
        <w:t>.</w:t>
      </w:r>
      <w:r w:rsidR="00BB78E4" w:rsidRPr="007216CE">
        <w:rPr>
          <w:rFonts w:ascii="Times New Roman" w:hAnsi="Times New Roman" w:cs="Times New Roman"/>
          <w:sz w:val="24"/>
          <w:szCs w:val="24"/>
        </w:rPr>
        <w:t xml:space="preserve"> </w:t>
      </w:r>
    </w:p>
    <w:p w14:paraId="431A57E4" w14:textId="77777777" w:rsidR="00AB1005" w:rsidRPr="007216CE" w:rsidRDefault="00AB1005" w:rsidP="007216CE">
      <w:pPr>
        <w:spacing w:after="0" w:line="360" w:lineRule="auto"/>
        <w:jc w:val="both"/>
        <w:rPr>
          <w:rFonts w:ascii="Times New Roman" w:hAnsi="Times New Roman" w:cs="Times New Roman"/>
          <w:sz w:val="24"/>
          <w:szCs w:val="24"/>
        </w:rPr>
      </w:pPr>
    </w:p>
    <w:p w14:paraId="64AA983F" w14:textId="77777777" w:rsidR="00AB1005" w:rsidRPr="007216CE" w:rsidRDefault="00AB1005" w:rsidP="007216CE">
      <w:pPr>
        <w:spacing w:after="0" w:line="360" w:lineRule="auto"/>
        <w:jc w:val="both"/>
        <w:rPr>
          <w:rFonts w:ascii="Times New Roman" w:hAnsi="Times New Roman" w:cs="Times New Roman"/>
          <w:b/>
          <w:bCs/>
          <w:sz w:val="24"/>
          <w:szCs w:val="24"/>
        </w:rPr>
      </w:pPr>
      <w:r w:rsidRPr="007216CE">
        <w:rPr>
          <w:rFonts w:ascii="Times New Roman" w:hAnsi="Times New Roman" w:cs="Times New Roman"/>
          <w:b/>
          <w:bCs/>
          <w:sz w:val="24"/>
          <w:szCs w:val="24"/>
        </w:rPr>
        <w:t xml:space="preserve">Литература для </w:t>
      </w:r>
      <w:r w:rsidR="001E00AF" w:rsidRPr="007216CE">
        <w:rPr>
          <w:rFonts w:ascii="Times New Roman" w:hAnsi="Times New Roman" w:cs="Times New Roman"/>
          <w:b/>
          <w:bCs/>
          <w:sz w:val="24"/>
          <w:szCs w:val="24"/>
        </w:rPr>
        <w:t>обучающихся</w:t>
      </w:r>
    </w:p>
    <w:p w14:paraId="7F9FA198" w14:textId="77777777" w:rsidR="006575C3" w:rsidRPr="007216CE" w:rsidRDefault="006575C3" w:rsidP="006575C3">
      <w:pPr>
        <w:spacing w:after="0" w:line="360" w:lineRule="auto"/>
        <w:jc w:val="both"/>
        <w:rPr>
          <w:rFonts w:ascii="Times New Roman" w:hAnsi="Times New Roman" w:cs="Times New Roman"/>
          <w:sz w:val="24"/>
          <w:szCs w:val="24"/>
        </w:rPr>
      </w:pPr>
      <w:r w:rsidRPr="007216CE">
        <w:rPr>
          <w:rFonts w:ascii="Times New Roman" w:hAnsi="Times New Roman" w:cs="Times New Roman"/>
          <w:sz w:val="24"/>
          <w:szCs w:val="24"/>
        </w:rPr>
        <w:t>1.</w:t>
      </w:r>
      <w:r>
        <w:rPr>
          <w:rFonts w:ascii="Times New Roman" w:hAnsi="Times New Roman" w:cs="Times New Roman"/>
          <w:sz w:val="24"/>
          <w:szCs w:val="24"/>
        </w:rPr>
        <w:t xml:space="preserve"> ОГЭ</w:t>
      </w:r>
      <w:r w:rsidRPr="007216CE">
        <w:rPr>
          <w:rFonts w:ascii="Times New Roman" w:hAnsi="Times New Roman" w:cs="Times New Roman"/>
          <w:sz w:val="24"/>
          <w:szCs w:val="24"/>
        </w:rPr>
        <w:t xml:space="preserve"> 20</w:t>
      </w:r>
      <w:r>
        <w:rPr>
          <w:rFonts w:ascii="Times New Roman" w:hAnsi="Times New Roman" w:cs="Times New Roman"/>
          <w:sz w:val="24"/>
          <w:szCs w:val="24"/>
        </w:rPr>
        <w:t>2</w:t>
      </w:r>
      <w:r w:rsidR="006811CA">
        <w:rPr>
          <w:rFonts w:ascii="Times New Roman" w:hAnsi="Times New Roman" w:cs="Times New Roman"/>
          <w:sz w:val="24"/>
          <w:szCs w:val="24"/>
        </w:rPr>
        <w:t>4</w:t>
      </w:r>
      <w:r w:rsidRPr="007216CE">
        <w:rPr>
          <w:rFonts w:ascii="Times New Roman" w:hAnsi="Times New Roman" w:cs="Times New Roman"/>
          <w:sz w:val="24"/>
          <w:szCs w:val="24"/>
        </w:rPr>
        <w:t xml:space="preserve">. Русский язык: Типовые  экзаменационные варианты: </w:t>
      </w:r>
      <w:r>
        <w:rPr>
          <w:rFonts w:ascii="Times New Roman" w:hAnsi="Times New Roman" w:cs="Times New Roman"/>
          <w:sz w:val="24"/>
          <w:szCs w:val="24"/>
        </w:rPr>
        <w:t>36</w:t>
      </w:r>
      <w:r w:rsidRPr="007216CE">
        <w:rPr>
          <w:rFonts w:ascii="Times New Roman" w:hAnsi="Times New Roman" w:cs="Times New Roman"/>
          <w:sz w:val="24"/>
          <w:szCs w:val="24"/>
        </w:rPr>
        <w:t xml:space="preserve"> вариантов/ под редакцией И.П. Цыбулько  - М.: Национальное образование, 20</w:t>
      </w:r>
      <w:r>
        <w:rPr>
          <w:rFonts w:ascii="Times New Roman" w:hAnsi="Times New Roman" w:cs="Times New Roman"/>
          <w:sz w:val="24"/>
          <w:szCs w:val="24"/>
        </w:rPr>
        <w:t>2</w:t>
      </w:r>
      <w:r w:rsidR="006811CA">
        <w:rPr>
          <w:rFonts w:ascii="Times New Roman" w:hAnsi="Times New Roman" w:cs="Times New Roman"/>
          <w:sz w:val="24"/>
          <w:szCs w:val="24"/>
        </w:rPr>
        <w:t>3</w:t>
      </w:r>
    </w:p>
    <w:p w14:paraId="2A0735F6" w14:textId="77777777" w:rsidR="00AB1005" w:rsidRPr="007216CE" w:rsidRDefault="00342077" w:rsidP="007216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AB1005" w:rsidRPr="007216CE">
        <w:rPr>
          <w:rFonts w:ascii="Times New Roman" w:hAnsi="Times New Roman" w:cs="Times New Roman"/>
          <w:sz w:val="24"/>
          <w:szCs w:val="24"/>
        </w:rPr>
        <w:t>С.И.</w:t>
      </w:r>
      <w:r>
        <w:rPr>
          <w:rFonts w:ascii="Times New Roman" w:hAnsi="Times New Roman" w:cs="Times New Roman"/>
          <w:sz w:val="24"/>
          <w:szCs w:val="24"/>
        </w:rPr>
        <w:t xml:space="preserve"> </w:t>
      </w:r>
      <w:r w:rsidR="00AB1005" w:rsidRPr="007216CE">
        <w:rPr>
          <w:rFonts w:ascii="Times New Roman" w:hAnsi="Times New Roman" w:cs="Times New Roman"/>
          <w:sz w:val="24"/>
          <w:szCs w:val="24"/>
        </w:rPr>
        <w:t xml:space="preserve">Львова «Уроки словесности», «Дрофа», 1996. </w:t>
      </w:r>
    </w:p>
    <w:p w14:paraId="71ADEDDD" w14:textId="77777777" w:rsidR="00AB1005" w:rsidRPr="007216CE" w:rsidRDefault="00AB1005" w:rsidP="007216CE">
      <w:pPr>
        <w:spacing w:after="0" w:line="360" w:lineRule="auto"/>
        <w:jc w:val="both"/>
        <w:rPr>
          <w:rFonts w:ascii="Times New Roman" w:hAnsi="Times New Roman" w:cs="Times New Roman"/>
          <w:b/>
          <w:sz w:val="24"/>
          <w:szCs w:val="24"/>
        </w:rPr>
      </w:pPr>
      <w:r w:rsidRPr="007216CE">
        <w:rPr>
          <w:rFonts w:ascii="Times New Roman" w:hAnsi="Times New Roman" w:cs="Times New Roman"/>
          <w:b/>
          <w:bCs/>
          <w:sz w:val="24"/>
          <w:szCs w:val="24"/>
        </w:rPr>
        <w:lastRenderedPageBreak/>
        <w:t xml:space="preserve">Интернет-ресурсы для </w:t>
      </w:r>
      <w:r w:rsidR="006329B3" w:rsidRPr="007216CE">
        <w:rPr>
          <w:rFonts w:ascii="Times New Roman" w:hAnsi="Times New Roman" w:cs="Times New Roman"/>
          <w:b/>
          <w:bCs/>
          <w:sz w:val="24"/>
          <w:szCs w:val="24"/>
        </w:rPr>
        <w:t>обучающихся</w:t>
      </w:r>
      <w:r w:rsidRPr="007216CE">
        <w:rPr>
          <w:rFonts w:ascii="Times New Roman" w:hAnsi="Times New Roman" w:cs="Times New Roman"/>
          <w:b/>
          <w:bCs/>
          <w:sz w:val="24"/>
          <w:szCs w:val="24"/>
        </w:rPr>
        <w:t xml:space="preserve"> и учителя:</w:t>
      </w:r>
    </w:p>
    <w:p w14:paraId="388B2CC6"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1.</w:t>
      </w:r>
      <w:r w:rsidR="00342077">
        <w:rPr>
          <w:color w:val="000000"/>
        </w:rPr>
        <w:t xml:space="preserve"> </w:t>
      </w:r>
      <w:hyperlink r:id="rId11" w:history="1">
        <w:r w:rsidR="00342077" w:rsidRPr="00B124C0">
          <w:rPr>
            <w:rStyle w:val="a4"/>
          </w:rPr>
          <w:t>http://repetitor.1c.ru/</w:t>
        </w:r>
      </w:hyperlink>
      <w:r w:rsidR="00342077">
        <w:rPr>
          <w:color w:val="000000"/>
        </w:rPr>
        <w:t xml:space="preserve"> - </w:t>
      </w:r>
      <w:r w:rsidRPr="007216CE">
        <w:rPr>
          <w:color w:val="000000"/>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14:paraId="4E417A93"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2.</w:t>
      </w:r>
      <w:r w:rsidR="00342077">
        <w:rPr>
          <w:color w:val="000000"/>
        </w:rPr>
        <w:t xml:space="preserve"> </w:t>
      </w:r>
      <w:hyperlink r:id="rId12" w:history="1">
        <w:r w:rsidR="00342077" w:rsidRPr="00B124C0">
          <w:rPr>
            <w:rStyle w:val="a4"/>
          </w:rPr>
          <w:t>http://www.gramota.ru/</w:t>
        </w:r>
      </w:hyperlink>
      <w:r w:rsidR="00342077">
        <w:rPr>
          <w:color w:val="000000"/>
        </w:rPr>
        <w:t xml:space="preserve"> </w:t>
      </w:r>
      <w:r w:rsidR="006329B3" w:rsidRPr="007216CE">
        <w:rPr>
          <w:color w:val="000000"/>
        </w:rPr>
        <w:t xml:space="preserve"> </w:t>
      </w:r>
      <w:r w:rsidRPr="007216CE">
        <w:rPr>
          <w:color w:val="000000"/>
        </w:rPr>
        <w:t>- 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14:paraId="410840A7"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3.</w:t>
      </w:r>
      <w:r w:rsidR="00342077">
        <w:rPr>
          <w:color w:val="000000"/>
        </w:rPr>
        <w:t xml:space="preserve"> </w:t>
      </w:r>
      <w:hyperlink r:id="rId13" w:history="1">
        <w:r w:rsidR="00342077" w:rsidRPr="00B124C0">
          <w:rPr>
            <w:rStyle w:val="a4"/>
          </w:rPr>
          <w:t>http://www.gramma.ru/</w:t>
        </w:r>
      </w:hyperlink>
      <w:r w:rsidR="00342077">
        <w:rPr>
          <w:color w:val="000000"/>
        </w:rPr>
        <w:t xml:space="preserve"> </w:t>
      </w:r>
      <w:r w:rsidR="006329B3" w:rsidRPr="007216CE">
        <w:rPr>
          <w:color w:val="000000"/>
        </w:rPr>
        <w:t xml:space="preserve"> </w:t>
      </w:r>
      <w:r w:rsidRPr="007216CE">
        <w:rPr>
          <w:color w:val="000000"/>
        </w:rPr>
        <w:t xml:space="preserve"> - 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14:paraId="74A52C0B"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4.</w:t>
      </w:r>
      <w:r w:rsidR="00342077">
        <w:rPr>
          <w:color w:val="000000"/>
        </w:rPr>
        <w:t xml:space="preserve"> </w:t>
      </w:r>
      <w:hyperlink r:id="rId14" w:history="1">
        <w:r w:rsidR="00342077" w:rsidRPr="00B124C0">
          <w:rPr>
            <w:rStyle w:val="a4"/>
          </w:rPr>
          <w:t>http://www.school.edu.ru/</w:t>
        </w:r>
      </w:hyperlink>
      <w:r w:rsidR="00342077">
        <w:rPr>
          <w:color w:val="000000"/>
        </w:rPr>
        <w:t xml:space="preserve"> </w:t>
      </w:r>
      <w:r w:rsidR="006329B3" w:rsidRPr="007216CE">
        <w:rPr>
          <w:color w:val="000000"/>
        </w:rPr>
        <w:t xml:space="preserve"> </w:t>
      </w:r>
      <w:r w:rsidR="00342077">
        <w:rPr>
          <w:color w:val="000000"/>
        </w:rPr>
        <w:t xml:space="preserve"> </w:t>
      </w:r>
      <w:r w:rsidRPr="007216CE">
        <w:rPr>
          <w:color w:val="000000"/>
        </w:rPr>
        <w:t xml:space="preserve"> -Российский образовательный портал</w:t>
      </w:r>
    </w:p>
    <w:p w14:paraId="7F9798FB"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5.</w:t>
      </w:r>
      <w:r w:rsidR="00342077">
        <w:rPr>
          <w:color w:val="000000"/>
        </w:rPr>
        <w:t xml:space="preserve"> </w:t>
      </w:r>
      <w:hyperlink r:id="rId15" w:history="1">
        <w:r w:rsidR="00342077" w:rsidRPr="00B124C0">
          <w:rPr>
            <w:rStyle w:val="a4"/>
          </w:rPr>
          <w:t>http://www.1september.ru/ru/</w:t>
        </w:r>
      </w:hyperlink>
      <w:r w:rsidR="00342077">
        <w:rPr>
          <w:color w:val="000000"/>
        </w:rPr>
        <w:t xml:space="preserve"> </w:t>
      </w:r>
      <w:r w:rsidR="006329B3" w:rsidRPr="007216CE">
        <w:rPr>
          <w:color w:val="000000"/>
        </w:rPr>
        <w:t xml:space="preserve">  </w:t>
      </w:r>
      <w:r w:rsidRPr="007216CE">
        <w:rPr>
          <w:color w:val="000000"/>
        </w:rPr>
        <w:t xml:space="preserve"> - газета «Первое сентября»</w:t>
      </w:r>
    </w:p>
    <w:p w14:paraId="75D4C01A" w14:textId="77777777" w:rsidR="00AB1005" w:rsidRPr="007216CE" w:rsidRDefault="00AB1005" w:rsidP="007216CE">
      <w:pPr>
        <w:pStyle w:val="a3"/>
        <w:spacing w:before="0" w:beforeAutospacing="0" w:after="0" w:afterAutospacing="0" w:line="360" w:lineRule="auto"/>
        <w:jc w:val="both"/>
        <w:rPr>
          <w:color w:val="000000"/>
        </w:rPr>
      </w:pPr>
      <w:r w:rsidRPr="007216CE">
        <w:rPr>
          <w:color w:val="000000"/>
        </w:rPr>
        <w:t>6.</w:t>
      </w:r>
      <w:r w:rsidR="00342077">
        <w:rPr>
          <w:color w:val="000000"/>
        </w:rPr>
        <w:t xml:space="preserve"> </w:t>
      </w:r>
      <w:hyperlink r:id="rId16" w:history="1">
        <w:r w:rsidR="00342077" w:rsidRPr="00B124C0">
          <w:rPr>
            <w:rStyle w:val="a4"/>
          </w:rPr>
          <w:t>http://all.edu.ru/</w:t>
        </w:r>
      </w:hyperlink>
      <w:r w:rsidR="00342077">
        <w:rPr>
          <w:color w:val="000000"/>
        </w:rPr>
        <w:t xml:space="preserve"> </w:t>
      </w:r>
      <w:r w:rsidRPr="007216CE">
        <w:rPr>
          <w:color w:val="000000"/>
        </w:rPr>
        <w:t xml:space="preserve"> - Все образование Интернета.</w:t>
      </w:r>
    </w:p>
    <w:p w14:paraId="7DDAAD70" w14:textId="77777777" w:rsidR="006329B3" w:rsidRPr="007216CE" w:rsidRDefault="008C30AC" w:rsidP="007216CE">
      <w:pPr>
        <w:pStyle w:val="a3"/>
        <w:spacing w:before="0" w:beforeAutospacing="0" w:after="0" w:afterAutospacing="0" w:line="360" w:lineRule="auto"/>
        <w:jc w:val="both"/>
        <w:rPr>
          <w:color w:val="000000"/>
        </w:rPr>
      </w:pPr>
      <w:r>
        <w:rPr>
          <w:color w:val="000000"/>
        </w:rPr>
        <w:t>7</w:t>
      </w:r>
      <w:r w:rsidR="006329B3" w:rsidRPr="007216CE">
        <w:rPr>
          <w:color w:val="000000"/>
        </w:rPr>
        <w:t xml:space="preserve">. </w:t>
      </w:r>
      <w:hyperlink r:id="rId17" w:history="1">
        <w:r w:rsidR="006329B3" w:rsidRPr="007216CE">
          <w:rPr>
            <w:rStyle w:val="a4"/>
          </w:rPr>
          <w:t>http://fipi.ru/oge-i-gve-9</w:t>
        </w:r>
      </w:hyperlink>
      <w:r w:rsidR="006329B3" w:rsidRPr="007216CE">
        <w:rPr>
          <w:color w:val="000000"/>
        </w:rPr>
        <w:t xml:space="preserve"> </w:t>
      </w:r>
    </w:p>
    <w:p w14:paraId="493C959A" w14:textId="77777777" w:rsidR="00AB1005" w:rsidRPr="006B5952" w:rsidRDefault="00AB1005" w:rsidP="00AB1005">
      <w:pPr>
        <w:spacing w:after="0" w:line="240" w:lineRule="auto"/>
        <w:jc w:val="both"/>
        <w:rPr>
          <w:rFonts w:ascii="Times New Roman" w:hAnsi="Times New Roman"/>
          <w:b/>
          <w:sz w:val="24"/>
          <w:szCs w:val="24"/>
        </w:rPr>
      </w:pPr>
      <w:r w:rsidRPr="006B5952">
        <w:rPr>
          <w:rFonts w:ascii="Times New Roman" w:hAnsi="Times New Roman"/>
          <w:b/>
          <w:sz w:val="24"/>
          <w:szCs w:val="24"/>
        </w:rPr>
        <w:t>Материально-техническое обеспечение</w:t>
      </w:r>
    </w:p>
    <w:p w14:paraId="34440EC9" w14:textId="77777777" w:rsidR="00AB1005" w:rsidRPr="006B5952" w:rsidRDefault="00AB1005" w:rsidP="000160C7">
      <w:pPr>
        <w:spacing w:after="0" w:line="360" w:lineRule="auto"/>
        <w:jc w:val="both"/>
        <w:rPr>
          <w:rFonts w:ascii="Times New Roman" w:hAnsi="Times New Roman"/>
          <w:sz w:val="24"/>
          <w:szCs w:val="24"/>
        </w:rPr>
      </w:pPr>
      <w:r w:rsidRPr="006B5952">
        <w:rPr>
          <w:rFonts w:ascii="Times New Roman" w:hAnsi="Times New Roman"/>
          <w:sz w:val="24"/>
          <w:szCs w:val="24"/>
        </w:rPr>
        <w:t>1.Компьютер.</w:t>
      </w:r>
    </w:p>
    <w:p w14:paraId="31F806B1" w14:textId="77777777" w:rsidR="00AB1005" w:rsidRPr="006B5952" w:rsidRDefault="00AB1005" w:rsidP="000160C7">
      <w:pPr>
        <w:spacing w:after="0" w:line="360" w:lineRule="auto"/>
        <w:jc w:val="both"/>
        <w:rPr>
          <w:rFonts w:ascii="Times New Roman" w:hAnsi="Times New Roman"/>
          <w:sz w:val="24"/>
          <w:szCs w:val="24"/>
        </w:rPr>
      </w:pPr>
      <w:r w:rsidRPr="006B5952">
        <w:rPr>
          <w:rFonts w:ascii="Times New Roman" w:hAnsi="Times New Roman"/>
          <w:sz w:val="24"/>
          <w:szCs w:val="24"/>
        </w:rPr>
        <w:t>2.Мультимедийный проектор.</w:t>
      </w:r>
    </w:p>
    <w:p w14:paraId="13258DB1" w14:textId="77777777" w:rsidR="00AB1005" w:rsidRDefault="00AB1005" w:rsidP="00AB1005">
      <w:pPr>
        <w:spacing w:after="0" w:line="240" w:lineRule="auto"/>
        <w:rPr>
          <w:rFonts w:ascii="Times New Roman" w:hAnsi="Times New Roman" w:cs="Times New Roman"/>
          <w:b/>
          <w:bCs/>
          <w:sz w:val="24"/>
          <w:szCs w:val="24"/>
        </w:rPr>
      </w:pPr>
    </w:p>
    <w:p w14:paraId="22B98D87" w14:textId="77777777" w:rsidR="00AB1005" w:rsidRDefault="00AB1005" w:rsidP="00AB1005">
      <w:pPr>
        <w:spacing w:after="0" w:line="240" w:lineRule="auto"/>
        <w:rPr>
          <w:rFonts w:ascii="Times New Roman" w:hAnsi="Times New Roman" w:cs="Times New Roman"/>
          <w:b/>
          <w:bCs/>
          <w:sz w:val="24"/>
          <w:szCs w:val="24"/>
        </w:rPr>
      </w:pPr>
    </w:p>
    <w:p w14:paraId="43773FCC" w14:textId="77777777" w:rsidR="00AB1005" w:rsidRDefault="00AB1005" w:rsidP="00AB1005">
      <w:pPr>
        <w:spacing w:after="0" w:line="240" w:lineRule="auto"/>
        <w:rPr>
          <w:rFonts w:ascii="Times New Roman" w:hAnsi="Times New Roman" w:cs="Times New Roman"/>
          <w:b/>
          <w:bCs/>
          <w:sz w:val="24"/>
          <w:szCs w:val="24"/>
        </w:rPr>
      </w:pPr>
    </w:p>
    <w:sectPr w:rsidR="00AB1005" w:rsidSect="00E346C8">
      <w:pgSz w:w="16838" w:h="11906" w:orient="landscape"/>
      <w:pgMar w:top="1134" w:right="1134" w:bottom="1134" w:left="6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B1B71" w14:textId="77777777" w:rsidR="00A71888" w:rsidRDefault="00A71888" w:rsidP="00615C1D">
      <w:pPr>
        <w:spacing w:after="0" w:line="240" w:lineRule="auto"/>
      </w:pPr>
      <w:r>
        <w:separator/>
      </w:r>
    </w:p>
  </w:endnote>
  <w:endnote w:type="continuationSeparator" w:id="0">
    <w:p w14:paraId="2B02FBB6" w14:textId="77777777" w:rsidR="00A71888" w:rsidRDefault="00A71888" w:rsidP="00615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Calibri">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296712"/>
      <w:docPartObj>
        <w:docPartGallery w:val="Page Numbers (Bottom of Page)"/>
        <w:docPartUnique/>
      </w:docPartObj>
    </w:sdtPr>
    <w:sdtEndPr/>
    <w:sdtContent>
      <w:p w14:paraId="49FA6560" w14:textId="589D9825" w:rsidR="000E4BA8" w:rsidRDefault="000E4BA8">
        <w:pPr>
          <w:pStyle w:val="a7"/>
          <w:jc w:val="center"/>
        </w:pPr>
        <w:r>
          <w:fldChar w:fldCharType="begin"/>
        </w:r>
        <w:r>
          <w:instrText>PAGE   \* MERGEFORMAT</w:instrText>
        </w:r>
        <w:r>
          <w:fldChar w:fldCharType="separate"/>
        </w:r>
        <w:r w:rsidR="0093346E">
          <w:rPr>
            <w:noProof/>
          </w:rPr>
          <w:t>18</w:t>
        </w:r>
        <w:r>
          <w:fldChar w:fldCharType="end"/>
        </w:r>
      </w:p>
    </w:sdtContent>
  </w:sdt>
  <w:p w14:paraId="2610035F" w14:textId="77777777" w:rsidR="000E4BA8" w:rsidRDefault="000E4BA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08E42" w14:textId="77777777" w:rsidR="00A71888" w:rsidRDefault="00A71888" w:rsidP="00615C1D">
      <w:pPr>
        <w:spacing w:after="0" w:line="240" w:lineRule="auto"/>
      </w:pPr>
      <w:r>
        <w:separator/>
      </w:r>
    </w:p>
  </w:footnote>
  <w:footnote w:type="continuationSeparator" w:id="0">
    <w:p w14:paraId="70977D67" w14:textId="77777777" w:rsidR="00A71888" w:rsidRDefault="00A71888" w:rsidP="00615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2279"/>
    <w:multiLevelType w:val="multilevel"/>
    <w:tmpl w:val="4AF4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74FB3"/>
    <w:multiLevelType w:val="multilevel"/>
    <w:tmpl w:val="AD9A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052AB"/>
    <w:multiLevelType w:val="multilevel"/>
    <w:tmpl w:val="86A60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836AFA"/>
    <w:multiLevelType w:val="multilevel"/>
    <w:tmpl w:val="AA76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4908EC"/>
    <w:multiLevelType w:val="multilevel"/>
    <w:tmpl w:val="D70E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5A6A2E"/>
    <w:multiLevelType w:val="hybridMultilevel"/>
    <w:tmpl w:val="676E7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005"/>
    <w:rsid w:val="000160C7"/>
    <w:rsid w:val="0001658F"/>
    <w:rsid w:val="00050AFC"/>
    <w:rsid w:val="000D0BF0"/>
    <w:rsid w:val="000D263E"/>
    <w:rsid w:val="000E4BA8"/>
    <w:rsid w:val="000E5934"/>
    <w:rsid w:val="001073F7"/>
    <w:rsid w:val="0011143D"/>
    <w:rsid w:val="00141256"/>
    <w:rsid w:val="00144676"/>
    <w:rsid w:val="001E00AF"/>
    <w:rsid w:val="001F5A9D"/>
    <w:rsid w:val="002246BB"/>
    <w:rsid w:val="002650ED"/>
    <w:rsid w:val="002A6183"/>
    <w:rsid w:val="002C1C5E"/>
    <w:rsid w:val="002C705F"/>
    <w:rsid w:val="002D3E85"/>
    <w:rsid w:val="002E5AB8"/>
    <w:rsid w:val="003339FC"/>
    <w:rsid w:val="003351A9"/>
    <w:rsid w:val="00342077"/>
    <w:rsid w:val="003504D9"/>
    <w:rsid w:val="00367BC0"/>
    <w:rsid w:val="003858DB"/>
    <w:rsid w:val="00387614"/>
    <w:rsid w:val="0039780B"/>
    <w:rsid w:val="003A07E5"/>
    <w:rsid w:val="004215BD"/>
    <w:rsid w:val="00460A40"/>
    <w:rsid w:val="00480318"/>
    <w:rsid w:val="00494DE5"/>
    <w:rsid w:val="004A13D1"/>
    <w:rsid w:val="004B125B"/>
    <w:rsid w:val="00517AC6"/>
    <w:rsid w:val="0052074E"/>
    <w:rsid w:val="00561D6B"/>
    <w:rsid w:val="005629E1"/>
    <w:rsid w:val="005660B0"/>
    <w:rsid w:val="005F4FB6"/>
    <w:rsid w:val="006059A6"/>
    <w:rsid w:val="00605DB9"/>
    <w:rsid w:val="00615C1D"/>
    <w:rsid w:val="00624207"/>
    <w:rsid w:val="006329B3"/>
    <w:rsid w:val="006575C3"/>
    <w:rsid w:val="006811CA"/>
    <w:rsid w:val="007216CE"/>
    <w:rsid w:val="00752C43"/>
    <w:rsid w:val="00764BAC"/>
    <w:rsid w:val="007A17D7"/>
    <w:rsid w:val="007D6CA8"/>
    <w:rsid w:val="007F5785"/>
    <w:rsid w:val="008A6421"/>
    <w:rsid w:val="008C30AC"/>
    <w:rsid w:val="008C3E0C"/>
    <w:rsid w:val="008D39A4"/>
    <w:rsid w:val="0093346E"/>
    <w:rsid w:val="00937332"/>
    <w:rsid w:val="00962C65"/>
    <w:rsid w:val="009B0AD0"/>
    <w:rsid w:val="009F03AA"/>
    <w:rsid w:val="00A41448"/>
    <w:rsid w:val="00A71888"/>
    <w:rsid w:val="00AB1005"/>
    <w:rsid w:val="00AD0171"/>
    <w:rsid w:val="00B00A18"/>
    <w:rsid w:val="00B3453B"/>
    <w:rsid w:val="00BB78E4"/>
    <w:rsid w:val="00BD3818"/>
    <w:rsid w:val="00C055D8"/>
    <w:rsid w:val="00C11B80"/>
    <w:rsid w:val="00C25DAE"/>
    <w:rsid w:val="00C27049"/>
    <w:rsid w:val="00C31CF9"/>
    <w:rsid w:val="00C341BD"/>
    <w:rsid w:val="00C53337"/>
    <w:rsid w:val="00C73A1D"/>
    <w:rsid w:val="00CA6C68"/>
    <w:rsid w:val="00CC3F8F"/>
    <w:rsid w:val="00D273C9"/>
    <w:rsid w:val="00D62DB1"/>
    <w:rsid w:val="00DD336A"/>
    <w:rsid w:val="00DE0DD4"/>
    <w:rsid w:val="00E0574F"/>
    <w:rsid w:val="00E20A5C"/>
    <w:rsid w:val="00E346C8"/>
    <w:rsid w:val="00E37A6E"/>
    <w:rsid w:val="00E42EC2"/>
    <w:rsid w:val="00E631AE"/>
    <w:rsid w:val="00E70B94"/>
    <w:rsid w:val="00EA16BA"/>
    <w:rsid w:val="00EA3E02"/>
    <w:rsid w:val="00F175E4"/>
    <w:rsid w:val="00F34D81"/>
    <w:rsid w:val="00F43895"/>
    <w:rsid w:val="00F64B69"/>
    <w:rsid w:val="00FA1C7D"/>
    <w:rsid w:val="00FC245E"/>
    <w:rsid w:val="00FE3154"/>
    <w:rsid w:val="00FE7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D23BD"/>
  <w15:docId w15:val="{3F5259A8-3DC4-4A97-AF37-B92F0A413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D1"/>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B10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rsid w:val="00AB1005"/>
    <w:rPr>
      <w:color w:val="0000FF"/>
      <w:u w:val="single"/>
    </w:rPr>
  </w:style>
  <w:style w:type="paragraph" w:styleId="a5">
    <w:name w:val="Body Text"/>
    <w:basedOn w:val="a"/>
    <w:link w:val="a6"/>
    <w:uiPriority w:val="99"/>
    <w:rsid w:val="00AB1005"/>
    <w:pPr>
      <w:suppressAutoHyphens/>
      <w:spacing w:after="120"/>
    </w:pPr>
    <w:rPr>
      <w:rFonts w:eastAsia="Times New Roman"/>
      <w:lang w:eastAsia="ar-SA"/>
    </w:rPr>
  </w:style>
  <w:style w:type="character" w:customStyle="1" w:styleId="a6">
    <w:name w:val="Основной текст Знак"/>
    <w:basedOn w:val="a0"/>
    <w:link w:val="a5"/>
    <w:uiPriority w:val="99"/>
    <w:rsid w:val="00AB1005"/>
    <w:rPr>
      <w:rFonts w:ascii="Calibri" w:eastAsia="Times New Roman" w:hAnsi="Calibri" w:cs="Calibri"/>
      <w:lang w:eastAsia="ar-SA"/>
    </w:rPr>
  </w:style>
  <w:style w:type="character" w:customStyle="1" w:styleId="apple-converted-space">
    <w:name w:val="apple-converted-space"/>
    <w:basedOn w:val="a0"/>
    <w:rsid w:val="00AB1005"/>
  </w:style>
  <w:style w:type="paragraph" w:styleId="a7">
    <w:name w:val="footer"/>
    <w:basedOn w:val="a"/>
    <w:link w:val="a8"/>
    <w:unhideWhenUsed/>
    <w:rsid w:val="00AB1005"/>
    <w:pPr>
      <w:tabs>
        <w:tab w:val="center" w:pos="4677"/>
        <w:tab w:val="right" w:pos="9355"/>
      </w:tabs>
      <w:spacing w:after="0" w:line="240" w:lineRule="auto"/>
    </w:pPr>
  </w:style>
  <w:style w:type="character" w:customStyle="1" w:styleId="a8">
    <w:name w:val="Нижний колонтитул Знак"/>
    <w:basedOn w:val="a0"/>
    <w:link w:val="a7"/>
    <w:rsid w:val="00AB1005"/>
    <w:rPr>
      <w:rFonts w:ascii="Calibri" w:eastAsia="Calibri" w:hAnsi="Calibri" w:cs="Calibri"/>
    </w:rPr>
  </w:style>
  <w:style w:type="paragraph" w:customStyle="1" w:styleId="c11">
    <w:name w:val="c11"/>
    <w:basedOn w:val="a"/>
    <w:rsid w:val="00AB10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B1005"/>
  </w:style>
  <w:style w:type="table" w:styleId="a9">
    <w:name w:val="Table Grid"/>
    <w:basedOn w:val="a1"/>
    <w:rsid w:val="00CA6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2650ED"/>
    <w:pPr>
      <w:spacing w:after="0" w:line="240" w:lineRule="auto"/>
      <w:ind w:left="510"/>
    </w:pPr>
    <w:rPr>
      <w:rFonts w:ascii="Calibri" w:eastAsia="Times New Roman" w:hAnsi="Calibri" w:cs="Times New Roman"/>
      <w:lang w:eastAsia="ru-RU"/>
    </w:rPr>
  </w:style>
  <w:style w:type="paragraph" w:customStyle="1" w:styleId="msonormalmailrucssattributepostfixmailrucssattributepostfix">
    <w:name w:val="msonormal_mailru_css_attribute_postfix_mailru_css_attribute_postfix"/>
    <w:basedOn w:val="a"/>
    <w:rsid w:val="00265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4">
    <w:name w:val="Font Style354"/>
    <w:basedOn w:val="a0"/>
    <w:uiPriority w:val="99"/>
    <w:rsid w:val="002650ED"/>
    <w:rPr>
      <w:rFonts w:ascii="Times New Roman" w:hAnsi="Times New Roman" w:cs="Times New Roman" w:hint="default"/>
      <w:b/>
      <w:bCs/>
      <w:sz w:val="24"/>
      <w:szCs w:val="24"/>
    </w:rPr>
  </w:style>
  <w:style w:type="paragraph" w:styleId="ab">
    <w:name w:val="Balloon Text"/>
    <w:basedOn w:val="a"/>
    <w:link w:val="ac"/>
    <w:uiPriority w:val="99"/>
    <w:semiHidden/>
    <w:unhideWhenUsed/>
    <w:rsid w:val="002246B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246BB"/>
    <w:rPr>
      <w:rFonts w:ascii="Tahoma" w:eastAsia="Calibri" w:hAnsi="Tahoma" w:cs="Tahoma"/>
      <w:sz w:val="16"/>
      <w:szCs w:val="16"/>
    </w:rPr>
  </w:style>
  <w:style w:type="character" w:customStyle="1" w:styleId="c1">
    <w:name w:val="c1"/>
    <w:rsid w:val="007A17D7"/>
  </w:style>
  <w:style w:type="table" w:customStyle="1" w:styleId="TableNormal">
    <w:name w:val="Table Normal"/>
    <w:rsid w:val="00050AF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4856">
      <w:bodyDiv w:val="1"/>
      <w:marLeft w:val="0"/>
      <w:marRight w:val="0"/>
      <w:marTop w:val="0"/>
      <w:marBottom w:val="0"/>
      <w:divBdr>
        <w:top w:val="none" w:sz="0" w:space="0" w:color="auto"/>
        <w:left w:val="none" w:sz="0" w:space="0" w:color="auto"/>
        <w:bottom w:val="none" w:sz="0" w:space="0" w:color="auto"/>
        <w:right w:val="none" w:sz="0" w:space="0" w:color="auto"/>
      </w:divBdr>
    </w:div>
    <w:div w:id="485896107">
      <w:bodyDiv w:val="1"/>
      <w:marLeft w:val="0"/>
      <w:marRight w:val="0"/>
      <w:marTop w:val="0"/>
      <w:marBottom w:val="0"/>
      <w:divBdr>
        <w:top w:val="none" w:sz="0" w:space="0" w:color="auto"/>
        <w:left w:val="none" w:sz="0" w:space="0" w:color="auto"/>
        <w:bottom w:val="none" w:sz="0" w:space="0" w:color="auto"/>
        <w:right w:val="none" w:sz="0" w:space="0" w:color="auto"/>
      </w:divBdr>
    </w:div>
    <w:div w:id="170277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orfoyepiya/" TargetMode="External"/><Relationship Id="rId13" Type="http://schemas.openxmlformats.org/officeDocument/2006/relationships/hyperlink" Target="http://www.gramm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mota.ru/" TargetMode="External"/><Relationship Id="rId17" Type="http://schemas.openxmlformats.org/officeDocument/2006/relationships/hyperlink" Target="http://fipi.ru/oge-i-gve-9" TargetMode="External"/><Relationship Id="rId2" Type="http://schemas.openxmlformats.org/officeDocument/2006/relationships/numbering" Target="numbering.xml"/><Relationship Id="rId16" Type="http://schemas.openxmlformats.org/officeDocument/2006/relationships/hyperlink" Target="http://all.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etitor.1c.ru/" TargetMode="External"/><Relationship Id="rId5" Type="http://schemas.openxmlformats.org/officeDocument/2006/relationships/webSettings" Target="webSettings.xml"/><Relationship Id="rId15" Type="http://schemas.openxmlformats.org/officeDocument/2006/relationships/hyperlink" Target="http://www.1september.ru/ru/" TargetMode="External"/><Relationship Id="rId10" Type="http://schemas.openxmlformats.org/officeDocument/2006/relationships/hyperlink" Target="http://www.fip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2ED8C-9694-4911-AC01-09864CA2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3823</Words>
  <Characters>21796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dc:creator>
  <cp:lastModifiedBy>руководитель</cp:lastModifiedBy>
  <cp:revision>8</cp:revision>
  <dcterms:created xsi:type="dcterms:W3CDTF">2025-10-02T21:39:00Z</dcterms:created>
  <dcterms:modified xsi:type="dcterms:W3CDTF">2025-10-21T06:19:00Z</dcterms:modified>
</cp:coreProperties>
</file>